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0F3AA" w14:textId="0F7ECDA2" w:rsidR="008B038E" w:rsidRPr="00F74853" w:rsidRDefault="008B038E" w:rsidP="008B038E">
      <w:pPr>
        <w:pStyle w:val="1-Header"/>
        <w:ind w:right="34"/>
        <w:rPr>
          <w:rFonts w:ascii="Arial" w:hAnsi="Arial" w:cs="Arial"/>
          <w:sz w:val="24"/>
        </w:rPr>
      </w:pPr>
      <w:r w:rsidRPr="00F74853">
        <w:rPr>
          <w:rFonts w:ascii="Arial" w:hAnsi="Arial" w:cs="Arial"/>
          <w:sz w:val="24"/>
        </w:rPr>
        <w:t>MINUTES</w:t>
      </w:r>
    </w:p>
    <w:p w14:paraId="0290865F" w14:textId="13F8BD1C" w:rsidR="008B038E" w:rsidRPr="00F74853" w:rsidRDefault="009B0B96" w:rsidP="008B038E">
      <w:pPr>
        <w:pStyle w:val="Heading1"/>
        <w:ind w:right="34"/>
        <w:rPr>
          <w:rFonts w:ascii="Arial" w:eastAsiaTheme="minorHAnsi" w:hAnsi="Arial" w:cs="Arial"/>
          <w:b w:val="0"/>
          <w:bCs/>
          <w:sz w:val="24"/>
          <w:szCs w:val="24"/>
        </w:rPr>
      </w:pPr>
      <w:r w:rsidRPr="00F74853">
        <w:rPr>
          <w:rFonts w:ascii="Arial" w:hAnsi="Arial" w:cs="Arial"/>
          <w:sz w:val="24"/>
          <w:szCs w:val="24"/>
        </w:rPr>
        <w:t>CQFW Advisory Group Meeting</w:t>
      </w:r>
    </w:p>
    <w:tbl>
      <w:tblPr>
        <w:tblStyle w:val="TableGrid"/>
        <w:tblW w:w="8472" w:type="dxa"/>
        <w:tblBorders>
          <w:insideH w:val="dotted" w:sz="4" w:space="0" w:color="7F7F7F" w:themeColor="text1" w:themeTint="80"/>
        </w:tblBorders>
        <w:tblLook w:val="04A0" w:firstRow="1" w:lastRow="0" w:firstColumn="1" w:lastColumn="0" w:noHBand="0" w:noVBand="1"/>
      </w:tblPr>
      <w:tblGrid>
        <w:gridCol w:w="3447"/>
        <w:gridCol w:w="2331"/>
        <w:gridCol w:w="2694"/>
      </w:tblGrid>
      <w:tr w:rsidR="008B038E" w:rsidRPr="00F74853" w14:paraId="1E48EE57" w14:textId="77777777" w:rsidTr="008B038E">
        <w:tc>
          <w:tcPr>
            <w:tcW w:w="3447" w:type="dxa"/>
          </w:tcPr>
          <w:p w14:paraId="7D7F9FAB" w14:textId="77777777" w:rsidR="008B038E" w:rsidRPr="00F74853" w:rsidRDefault="008B038E" w:rsidP="009B0B96">
            <w:pPr>
              <w:ind w:right="34"/>
              <w:rPr>
                <w:rStyle w:val="Strong"/>
                <w:rFonts w:ascii="Arial" w:hAnsi="Arial" w:cs="Arial"/>
              </w:rPr>
            </w:pPr>
            <w:r w:rsidRPr="00F74853">
              <w:rPr>
                <w:rStyle w:val="Strong"/>
                <w:rFonts w:ascii="Arial" w:hAnsi="Arial" w:cs="Arial"/>
              </w:rPr>
              <w:t xml:space="preserve">Date: </w:t>
            </w:r>
          </w:p>
        </w:tc>
        <w:tc>
          <w:tcPr>
            <w:tcW w:w="2331" w:type="dxa"/>
          </w:tcPr>
          <w:p w14:paraId="241D71AD" w14:textId="77777777" w:rsidR="008B038E" w:rsidRPr="00F74853" w:rsidRDefault="008B038E" w:rsidP="009B0B96">
            <w:pPr>
              <w:ind w:right="34"/>
              <w:rPr>
                <w:rStyle w:val="Strong"/>
                <w:rFonts w:ascii="Arial" w:hAnsi="Arial" w:cs="Arial"/>
              </w:rPr>
            </w:pPr>
            <w:r w:rsidRPr="00F74853">
              <w:rPr>
                <w:rStyle w:val="Strong"/>
                <w:rFonts w:ascii="Arial" w:hAnsi="Arial" w:cs="Arial"/>
              </w:rPr>
              <w:t>Time:</w:t>
            </w:r>
          </w:p>
        </w:tc>
        <w:tc>
          <w:tcPr>
            <w:tcW w:w="2694" w:type="dxa"/>
          </w:tcPr>
          <w:p w14:paraId="189EC71A" w14:textId="77777777" w:rsidR="008B038E" w:rsidRPr="00F74853" w:rsidRDefault="008B038E" w:rsidP="009B0B96">
            <w:pPr>
              <w:ind w:right="34"/>
              <w:rPr>
                <w:rStyle w:val="Strong"/>
                <w:rFonts w:ascii="Arial" w:hAnsi="Arial" w:cs="Arial"/>
              </w:rPr>
            </w:pPr>
            <w:r w:rsidRPr="00F74853">
              <w:rPr>
                <w:rStyle w:val="Strong"/>
                <w:rFonts w:ascii="Arial" w:hAnsi="Arial" w:cs="Arial"/>
              </w:rPr>
              <w:t>Venue:</w:t>
            </w:r>
          </w:p>
        </w:tc>
      </w:tr>
      <w:tr w:rsidR="008B038E" w:rsidRPr="00F74853" w14:paraId="14297A5C" w14:textId="77777777" w:rsidTr="008B038E">
        <w:trPr>
          <w:trHeight w:val="481"/>
        </w:trPr>
        <w:tc>
          <w:tcPr>
            <w:tcW w:w="3447" w:type="dxa"/>
          </w:tcPr>
          <w:p w14:paraId="6EEC346D" w14:textId="6FFA61DA" w:rsidR="008B038E" w:rsidRPr="00F74853" w:rsidRDefault="00750A6B" w:rsidP="00750A6B">
            <w:pPr>
              <w:ind w:right="34"/>
              <w:jc w:val="both"/>
              <w:rPr>
                <w:rFonts w:ascii="Arial" w:hAnsi="Arial" w:cs="Arial"/>
              </w:rPr>
            </w:pPr>
            <w:r w:rsidRPr="00F74853">
              <w:rPr>
                <w:rFonts w:ascii="Arial" w:hAnsi="Arial" w:cs="Arial"/>
              </w:rPr>
              <w:t>15</w:t>
            </w:r>
            <w:r w:rsidR="00C665D8" w:rsidRPr="00F74853">
              <w:rPr>
                <w:rFonts w:ascii="Arial" w:hAnsi="Arial" w:cs="Arial"/>
              </w:rPr>
              <w:t xml:space="preserve"> </w:t>
            </w:r>
            <w:r w:rsidRPr="00F74853">
              <w:rPr>
                <w:rFonts w:ascii="Arial" w:hAnsi="Arial" w:cs="Arial"/>
              </w:rPr>
              <w:t>Octob</w:t>
            </w:r>
            <w:r w:rsidR="00692CEA" w:rsidRPr="00F74853">
              <w:rPr>
                <w:rFonts w:ascii="Arial" w:hAnsi="Arial" w:cs="Arial"/>
              </w:rPr>
              <w:t>er</w:t>
            </w:r>
            <w:r w:rsidR="005F6011" w:rsidRPr="00F74853">
              <w:rPr>
                <w:rFonts w:ascii="Arial" w:hAnsi="Arial" w:cs="Arial"/>
              </w:rPr>
              <w:t xml:space="preserve"> </w:t>
            </w:r>
            <w:r w:rsidR="006E17CE" w:rsidRPr="00F74853">
              <w:rPr>
                <w:rFonts w:ascii="Arial" w:hAnsi="Arial" w:cs="Arial"/>
              </w:rPr>
              <w:t>202</w:t>
            </w:r>
            <w:r w:rsidR="00DE7CC3" w:rsidRPr="00F74853">
              <w:rPr>
                <w:rFonts w:ascii="Arial" w:hAnsi="Arial" w:cs="Arial"/>
              </w:rPr>
              <w:t>4</w:t>
            </w:r>
          </w:p>
        </w:tc>
        <w:tc>
          <w:tcPr>
            <w:tcW w:w="2331" w:type="dxa"/>
          </w:tcPr>
          <w:p w14:paraId="76A43BF8" w14:textId="362D4763" w:rsidR="008B038E" w:rsidRPr="00F74853" w:rsidRDefault="006E17CE" w:rsidP="005F6011">
            <w:pPr>
              <w:ind w:right="34"/>
              <w:rPr>
                <w:rFonts w:ascii="Arial" w:hAnsi="Arial" w:cs="Arial"/>
              </w:rPr>
            </w:pPr>
            <w:r w:rsidRPr="00F74853">
              <w:rPr>
                <w:rFonts w:ascii="Arial" w:hAnsi="Arial" w:cs="Arial"/>
              </w:rPr>
              <w:t>1</w:t>
            </w:r>
            <w:r w:rsidR="00FD02DB" w:rsidRPr="00F74853">
              <w:rPr>
                <w:rFonts w:ascii="Arial" w:hAnsi="Arial" w:cs="Arial"/>
              </w:rPr>
              <w:t>0</w:t>
            </w:r>
            <w:r w:rsidRPr="00F74853">
              <w:rPr>
                <w:rFonts w:ascii="Arial" w:hAnsi="Arial" w:cs="Arial"/>
              </w:rPr>
              <w:t>:</w:t>
            </w:r>
            <w:r w:rsidR="00FD02DB" w:rsidRPr="00F74853">
              <w:rPr>
                <w:rFonts w:ascii="Arial" w:hAnsi="Arial" w:cs="Arial"/>
              </w:rPr>
              <w:t>3</w:t>
            </w:r>
            <w:r w:rsidRPr="00F74853">
              <w:rPr>
                <w:rFonts w:ascii="Arial" w:hAnsi="Arial" w:cs="Arial"/>
              </w:rPr>
              <w:t>0 – 1</w:t>
            </w:r>
            <w:r w:rsidR="00C665D8" w:rsidRPr="00F74853">
              <w:rPr>
                <w:rFonts w:ascii="Arial" w:hAnsi="Arial" w:cs="Arial"/>
              </w:rPr>
              <w:t>2.</w:t>
            </w:r>
            <w:r w:rsidR="00FD02DB" w:rsidRPr="00F74853">
              <w:rPr>
                <w:rFonts w:ascii="Arial" w:hAnsi="Arial" w:cs="Arial"/>
              </w:rPr>
              <w:t>00</w:t>
            </w:r>
          </w:p>
        </w:tc>
        <w:tc>
          <w:tcPr>
            <w:tcW w:w="2694" w:type="dxa"/>
          </w:tcPr>
          <w:p w14:paraId="5A5F46BC" w14:textId="63B3E2DD" w:rsidR="001D2DC2" w:rsidRPr="00F74853" w:rsidRDefault="006E17CE" w:rsidP="009B0B96">
            <w:pPr>
              <w:ind w:right="34"/>
              <w:rPr>
                <w:rFonts w:ascii="Arial" w:hAnsi="Arial" w:cs="Arial"/>
              </w:rPr>
            </w:pPr>
            <w:r w:rsidRPr="00F74853">
              <w:rPr>
                <w:rFonts w:ascii="Arial" w:hAnsi="Arial" w:cs="Arial"/>
              </w:rPr>
              <w:t>Virtual – MS Teams</w:t>
            </w:r>
          </w:p>
        </w:tc>
      </w:tr>
    </w:tbl>
    <w:p w14:paraId="1647C9A8" w14:textId="77777777" w:rsidR="008B038E" w:rsidRPr="00F74853" w:rsidRDefault="008B038E" w:rsidP="008B038E">
      <w:pPr>
        <w:ind w:right="34"/>
        <w:rPr>
          <w:rFonts w:ascii="Arial" w:hAnsi="Arial" w:cs="Arial"/>
          <w:b/>
        </w:rPr>
      </w:pPr>
    </w:p>
    <w:p w14:paraId="5B0FE847" w14:textId="77777777" w:rsidR="008B038E" w:rsidRPr="00F74853" w:rsidRDefault="008B038E" w:rsidP="008B038E">
      <w:pPr>
        <w:ind w:right="34"/>
        <w:rPr>
          <w:rFonts w:ascii="Arial" w:hAnsi="Arial" w:cs="Arial"/>
          <w:b/>
        </w:rPr>
      </w:pPr>
      <w:r w:rsidRPr="00F74853">
        <w:rPr>
          <w:rFonts w:ascii="Arial" w:hAnsi="Arial" w:cs="Arial"/>
          <w:b/>
        </w:rPr>
        <w:t>PRESENT</w:t>
      </w:r>
    </w:p>
    <w:p w14:paraId="44653955" w14:textId="021865C1" w:rsidR="00D32E8D" w:rsidRPr="00F74853" w:rsidRDefault="00D32E8D" w:rsidP="00D32E8D">
      <w:pPr>
        <w:rPr>
          <w:rFonts w:ascii="Arial" w:hAnsi="Arial" w:cs="Arial"/>
        </w:rPr>
      </w:pPr>
      <w:r w:rsidRPr="00F74853">
        <w:rPr>
          <w:rFonts w:ascii="Arial" w:hAnsi="Arial" w:cs="Arial"/>
        </w:rPr>
        <w:t>Adrian Sheehan (AS) –</w:t>
      </w:r>
      <w:r w:rsidR="00204A7A" w:rsidRPr="00F74853">
        <w:rPr>
          <w:rFonts w:ascii="Arial" w:hAnsi="Arial" w:cs="Arial"/>
        </w:rPr>
        <w:t xml:space="preserve"> </w:t>
      </w:r>
      <w:r w:rsidRPr="00F74853">
        <w:rPr>
          <w:rFonts w:ascii="Arial" w:hAnsi="Arial" w:cs="Arial"/>
        </w:rPr>
        <w:t>ColegauCymru</w:t>
      </w:r>
    </w:p>
    <w:p w14:paraId="48833C1D" w14:textId="352DDEF3" w:rsidR="00D32E8D" w:rsidRPr="00F74853" w:rsidRDefault="00FD02DB" w:rsidP="00D32E8D">
      <w:pPr>
        <w:rPr>
          <w:rFonts w:ascii="Arial" w:hAnsi="Arial" w:cs="Arial"/>
        </w:rPr>
      </w:pPr>
      <w:r w:rsidRPr="00F74853">
        <w:rPr>
          <w:rFonts w:ascii="Arial" w:hAnsi="Arial" w:cs="Arial"/>
        </w:rPr>
        <w:t>Nicola Hunt</w:t>
      </w:r>
      <w:r w:rsidR="00D32E8D" w:rsidRPr="00F74853">
        <w:rPr>
          <w:rFonts w:ascii="Arial" w:hAnsi="Arial" w:cs="Arial"/>
        </w:rPr>
        <w:t xml:space="preserve"> (</w:t>
      </w:r>
      <w:r w:rsidRPr="00F74853">
        <w:rPr>
          <w:rFonts w:ascii="Arial" w:hAnsi="Arial" w:cs="Arial"/>
        </w:rPr>
        <w:t>NH</w:t>
      </w:r>
      <w:r w:rsidR="00D32E8D" w:rsidRPr="00F74853">
        <w:rPr>
          <w:rFonts w:ascii="Arial" w:hAnsi="Arial" w:cs="Arial"/>
        </w:rPr>
        <w:t xml:space="preserve">) </w:t>
      </w:r>
      <w:r w:rsidRPr="00F74853">
        <w:rPr>
          <w:rFonts w:ascii="Arial" w:hAnsi="Arial" w:cs="Arial"/>
        </w:rPr>
        <w:t>–</w:t>
      </w:r>
      <w:r w:rsidR="00D32E8D" w:rsidRPr="00F74853">
        <w:rPr>
          <w:rFonts w:ascii="Arial" w:hAnsi="Arial" w:cs="Arial"/>
        </w:rPr>
        <w:t xml:space="preserve"> </w:t>
      </w:r>
      <w:r w:rsidR="00973DDC">
        <w:rPr>
          <w:rFonts w:ascii="Arial" w:hAnsi="Arial" w:cs="Arial"/>
        </w:rPr>
        <w:t>Medr</w:t>
      </w:r>
    </w:p>
    <w:p w14:paraId="389C1B55" w14:textId="083A687E" w:rsidR="00ED2906" w:rsidRPr="00F74853" w:rsidRDefault="00ED2906" w:rsidP="002078A8">
      <w:pPr>
        <w:rPr>
          <w:rFonts w:ascii="Arial" w:hAnsi="Arial" w:cs="Arial"/>
        </w:rPr>
      </w:pPr>
      <w:r w:rsidRPr="00F74853">
        <w:rPr>
          <w:rFonts w:ascii="Arial" w:hAnsi="Arial" w:cs="Arial"/>
          <w:lang w:eastAsia="en-US"/>
        </w:rPr>
        <w:t>Rachel Mooney (RM) – Health Education and Improvement Wales (HEIW)</w:t>
      </w:r>
    </w:p>
    <w:p w14:paraId="6550C304" w14:textId="77777777" w:rsidR="002078A8" w:rsidRPr="00F74853" w:rsidRDefault="002078A8" w:rsidP="002078A8">
      <w:pPr>
        <w:rPr>
          <w:rFonts w:ascii="Arial" w:hAnsi="Arial" w:cs="Arial"/>
        </w:rPr>
      </w:pPr>
      <w:r w:rsidRPr="00F74853">
        <w:rPr>
          <w:rFonts w:ascii="Arial" w:hAnsi="Arial" w:cs="Arial"/>
        </w:rPr>
        <w:t>Judith Archer (JA) – Agored Cymru, representing Federation of Awarding Bodies</w:t>
      </w:r>
    </w:p>
    <w:p w14:paraId="571A69B4" w14:textId="28021558" w:rsidR="00D32E8D" w:rsidRPr="00F74853" w:rsidRDefault="00FD02DB" w:rsidP="00D32E8D">
      <w:pPr>
        <w:rPr>
          <w:rFonts w:ascii="Arial" w:hAnsi="Arial" w:cs="Arial"/>
        </w:rPr>
      </w:pPr>
      <w:r w:rsidRPr="00F74853">
        <w:rPr>
          <w:rFonts w:ascii="Arial" w:hAnsi="Arial" w:cs="Arial"/>
        </w:rPr>
        <w:t>Sa</w:t>
      </w:r>
      <w:r w:rsidR="00393FC8" w:rsidRPr="00F74853">
        <w:rPr>
          <w:rFonts w:ascii="Arial" w:hAnsi="Arial" w:cs="Arial"/>
        </w:rPr>
        <w:t>c</w:t>
      </w:r>
      <w:r w:rsidRPr="00F74853">
        <w:rPr>
          <w:rFonts w:ascii="Arial" w:hAnsi="Arial" w:cs="Arial"/>
        </w:rPr>
        <w:t xml:space="preserve">ha Davies </w:t>
      </w:r>
      <w:r w:rsidR="002078A8" w:rsidRPr="00F74853">
        <w:rPr>
          <w:rFonts w:ascii="Arial" w:hAnsi="Arial" w:cs="Arial"/>
        </w:rPr>
        <w:t>(</w:t>
      </w:r>
      <w:r w:rsidRPr="00F74853">
        <w:rPr>
          <w:rFonts w:ascii="Arial" w:hAnsi="Arial" w:cs="Arial"/>
        </w:rPr>
        <w:t>SD</w:t>
      </w:r>
      <w:r w:rsidR="002078A8" w:rsidRPr="00F74853">
        <w:rPr>
          <w:rFonts w:ascii="Arial" w:hAnsi="Arial" w:cs="Arial"/>
        </w:rPr>
        <w:t>) –</w:t>
      </w:r>
      <w:r w:rsidR="00C665D8" w:rsidRPr="00F74853">
        <w:rPr>
          <w:rFonts w:ascii="Arial" w:hAnsi="Arial" w:cs="Arial"/>
        </w:rPr>
        <w:t xml:space="preserve"> </w:t>
      </w:r>
      <w:r w:rsidR="00D32E8D" w:rsidRPr="00F74853">
        <w:rPr>
          <w:rFonts w:ascii="Arial" w:hAnsi="Arial" w:cs="Arial"/>
        </w:rPr>
        <w:t>Careers Wales</w:t>
      </w:r>
    </w:p>
    <w:p w14:paraId="62F5BB6C" w14:textId="1AF514B2" w:rsidR="00FD02DB" w:rsidRPr="00F74853" w:rsidRDefault="00DE7CC3" w:rsidP="00D32E8D">
      <w:pPr>
        <w:rPr>
          <w:rFonts w:ascii="Arial" w:hAnsi="Arial" w:cs="Arial"/>
        </w:rPr>
      </w:pPr>
      <w:r w:rsidRPr="00F74853">
        <w:rPr>
          <w:rFonts w:ascii="Arial" w:hAnsi="Arial" w:cs="Arial"/>
        </w:rPr>
        <w:t xml:space="preserve">Cheryl Stevens </w:t>
      </w:r>
      <w:r w:rsidR="00FD02DB" w:rsidRPr="00F74853">
        <w:rPr>
          <w:rFonts w:ascii="Arial" w:hAnsi="Arial" w:cs="Arial"/>
        </w:rPr>
        <w:t>(</w:t>
      </w:r>
      <w:r w:rsidRPr="00F74853">
        <w:rPr>
          <w:rFonts w:ascii="Arial" w:hAnsi="Arial" w:cs="Arial"/>
        </w:rPr>
        <w:t>CS</w:t>
      </w:r>
      <w:r w:rsidR="00FD02DB" w:rsidRPr="00F74853">
        <w:rPr>
          <w:rFonts w:ascii="Arial" w:hAnsi="Arial" w:cs="Arial"/>
        </w:rPr>
        <w:t>) – Social Care Wales</w:t>
      </w:r>
    </w:p>
    <w:p w14:paraId="6ECFDC3B" w14:textId="032C2D51" w:rsidR="00DE7CC3" w:rsidRPr="00F74853" w:rsidRDefault="00DE7CC3" w:rsidP="00D32E8D">
      <w:pPr>
        <w:rPr>
          <w:rFonts w:ascii="Arial" w:hAnsi="Arial" w:cs="Arial"/>
        </w:rPr>
      </w:pPr>
      <w:r w:rsidRPr="00F74853">
        <w:rPr>
          <w:rFonts w:ascii="Arial" w:hAnsi="Arial" w:cs="Arial"/>
        </w:rPr>
        <w:t>Lisa Mytton (LM) – ASL Training, representing NTfW</w:t>
      </w:r>
    </w:p>
    <w:p w14:paraId="52C18CFE" w14:textId="77C770FC" w:rsidR="00DE7CC3" w:rsidRPr="00F74853" w:rsidRDefault="00DE7CC3" w:rsidP="00D32E8D">
      <w:pPr>
        <w:rPr>
          <w:rFonts w:ascii="Arial" w:hAnsi="Arial" w:cs="Arial"/>
        </w:rPr>
      </w:pPr>
      <w:r w:rsidRPr="00F74853">
        <w:rPr>
          <w:rFonts w:ascii="Arial" w:hAnsi="Arial" w:cs="Arial"/>
        </w:rPr>
        <w:t xml:space="preserve">Jamie Insole (JI) – University </w:t>
      </w:r>
      <w:r w:rsidR="001F260C" w:rsidRPr="00F74853">
        <w:rPr>
          <w:rFonts w:ascii="Arial" w:hAnsi="Arial" w:cs="Arial"/>
        </w:rPr>
        <w:t xml:space="preserve">and </w:t>
      </w:r>
      <w:r w:rsidRPr="00F74853">
        <w:rPr>
          <w:rFonts w:ascii="Arial" w:hAnsi="Arial" w:cs="Arial"/>
        </w:rPr>
        <w:t>College Union</w:t>
      </w:r>
      <w:r w:rsidR="001F260C" w:rsidRPr="00F74853">
        <w:rPr>
          <w:rFonts w:ascii="Arial" w:hAnsi="Arial" w:cs="Arial"/>
        </w:rPr>
        <w:t>, Cymru</w:t>
      </w:r>
      <w:r w:rsidR="00553C53" w:rsidRPr="00F74853">
        <w:rPr>
          <w:rFonts w:ascii="Arial" w:hAnsi="Arial" w:cs="Arial"/>
        </w:rPr>
        <w:t xml:space="preserve"> (new member)</w:t>
      </w:r>
    </w:p>
    <w:p w14:paraId="764FCC66" w14:textId="77777777" w:rsidR="00D534D8" w:rsidRPr="00F74853" w:rsidRDefault="00D534D8" w:rsidP="00D534D8">
      <w:pPr>
        <w:rPr>
          <w:rFonts w:ascii="Arial" w:hAnsi="Arial" w:cs="Arial"/>
        </w:rPr>
      </w:pPr>
      <w:r w:rsidRPr="00F74853">
        <w:rPr>
          <w:rFonts w:ascii="Arial" w:hAnsi="Arial" w:cs="Arial"/>
        </w:rPr>
        <w:t>Tim Opie (TO) – Welsh Local Government Association</w:t>
      </w:r>
    </w:p>
    <w:p w14:paraId="6E616362" w14:textId="77777777" w:rsidR="00D534D8" w:rsidRPr="00F74853" w:rsidRDefault="00D534D8" w:rsidP="00D534D8">
      <w:pPr>
        <w:rPr>
          <w:rFonts w:ascii="Arial" w:hAnsi="Arial" w:cs="Arial"/>
        </w:rPr>
      </w:pPr>
      <w:r w:rsidRPr="00F74853">
        <w:rPr>
          <w:rFonts w:ascii="Arial" w:hAnsi="Arial" w:cs="Arial"/>
        </w:rPr>
        <w:t>Chris Laity (CL) – Universities Wales</w:t>
      </w:r>
    </w:p>
    <w:p w14:paraId="0CCB823B" w14:textId="171EADB9" w:rsidR="00D534D8" w:rsidRPr="00F74853" w:rsidRDefault="00EA2BF4" w:rsidP="00D32E8D">
      <w:pPr>
        <w:rPr>
          <w:rFonts w:ascii="Arial" w:hAnsi="Arial" w:cs="Arial"/>
        </w:rPr>
      </w:pPr>
      <w:r w:rsidRPr="00F74853">
        <w:rPr>
          <w:rFonts w:ascii="Arial" w:hAnsi="Arial" w:cs="Arial"/>
        </w:rPr>
        <w:t>Donna Hooper (DH) – Adult Learning Community Network</w:t>
      </w:r>
    </w:p>
    <w:p w14:paraId="2938CCBF" w14:textId="0313777C" w:rsidR="00EA2BF4" w:rsidRPr="00F74853" w:rsidRDefault="00EA2BF4" w:rsidP="00D32E8D">
      <w:pPr>
        <w:rPr>
          <w:rFonts w:ascii="Arial" w:hAnsi="Arial" w:cs="Arial"/>
        </w:rPr>
      </w:pPr>
      <w:r w:rsidRPr="00F74853">
        <w:rPr>
          <w:rFonts w:ascii="Arial" w:hAnsi="Arial" w:cs="Arial"/>
        </w:rPr>
        <w:t>Fiorella Topazio (FT) – Qualifications Wales</w:t>
      </w:r>
    </w:p>
    <w:p w14:paraId="199B1187" w14:textId="77777777" w:rsidR="004F142F" w:rsidRPr="00F74853" w:rsidRDefault="004F142F" w:rsidP="004F142F">
      <w:pPr>
        <w:rPr>
          <w:rFonts w:ascii="Arial" w:hAnsi="Arial" w:cs="Arial"/>
        </w:rPr>
      </w:pPr>
      <w:r w:rsidRPr="00F74853">
        <w:rPr>
          <w:rFonts w:ascii="Arial" w:hAnsi="Arial" w:cs="Arial"/>
        </w:rPr>
        <w:t>Sinead Gallagher (SG) – Higher Education Division Deputy Director, Welsh Government – Chair</w:t>
      </w:r>
    </w:p>
    <w:p w14:paraId="4A15EE05" w14:textId="2A95A571" w:rsidR="009A0C27" w:rsidRPr="00F74853" w:rsidRDefault="009A0C27" w:rsidP="004F142F">
      <w:pPr>
        <w:rPr>
          <w:rFonts w:ascii="Arial" w:hAnsi="Arial" w:cs="Arial"/>
        </w:rPr>
      </w:pPr>
      <w:r w:rsidRPr="00F74853">
        <w:rPr>
          <w:rFonts w:ascii="Arial" w:hAnsi="Arial" w:cs="Arial"/>
        </w:rPr>
        <w:t>Jo Trott (JT)</w:t>
      </w:r>
      <w:r w:rsidR="008070EB" w:rsidRPr="00F74853">
        <w:rPr>
          <w:rFonts w:ascii="Arial" w:hAnsi="Arial" w:cs="Arial"/>
        </w:rPr>
        <w:t xml:space="preserve"> –</w:t>
      </w:r>
      <w:r w:rsidRPr="00F74853">
        <w:rPr>
          <w:rFonts w:ascii="Arial" w:hAnsi="Arial" w:cs="Arial"/>
        </w:rPr>
        <w:t xml:space="preserve"> Welsh Government</w:t>
      </w:r>
    </w:p>
    <w:p w14:paraId="634FA141" w14:textId="2AF4016A" w:rsidR="002821DF" w:rsidRPr="00F74853" w:rsidRDefault="002821DF" w:rsidP="002821DF">
      <w:pPr>
        <w:rPr>
          <w:rFonts w:ascii="Arial" w:hAnsi="Arial" w:cs="Arial"/>
        </w:rPr>
      </w:pPr>
      <w:r w:rsidRPr="00F74853">
        <w:rPr>
          <w:rFonts w:ascii="Arial" w:hAnsi="Arial" w:cs="Arial"/>
        </w:rPr>
        <w:t xml:space="preserve">Emma Evans (EE) – Welsh Government </w:t>
      </w:r>
    </w:p>
    <w:p w14:paraId="1BFD71B9" w14:textId="77777777" w:rsidR="007D6727" w:rsidRPr="00F74853" w:rsidRDefault="007D6727" w:rsidP="007D6727">
      <w:pPr>
        <w:rPr>
          <w:rFonts w:ascii="Arial" w:hAnsi="Arial" w:cs="Arial"/>
        </w:rPr>
      </w:pPr>
      <w:r w:rsidRPr="00F74853">
        <w:rPr>
          <w:rFonts w:ascii="Arial" w:hAnsi="Arial" w:cs="Arial"/>
        </w:rPr>
        <w:t>Gail Evans (GE) – Welsh Government</w:t>
      </w:r>
    </w:p>
    <w:p w14:paraId="44D3EF56" w14:textId="77777777" w:rsidR="00192F80" w:rsidRPr="00F74853" w:rsidRDefault="00192F80" w:rsidP="0020490D">
      <w:pPr>
        <w:rPr>
          <w:rFonts w:ascii="Arial" w:hAnsi="Arial" w:cs="Arial"/>
          <w:b/>
        </w:rPr>
      </w:pPr>
    </w:p>
    <w:p w14:paraId="5155A871" w14:textId="60DACC13" w:rsidR="0020490D" w:rsidRPr="00F74853" w:rsidRDefault="00722B6D" w:rsidP="0020490D">
      <w:pPr>
        <w:rPr>
          <w:rFonts w:ascii="Arial" w:hAnsi="Arial" w:cs="Arial"/>
          <w:b/>
        </w:rPr>
      </w:pPr>
      <w:r w:rsidRPr="00F74853">
        <w:rPr>
          <w:rFonts w:ascii="Arial" w:hAnsi="Arial" w:cs="Arial"/>
          <w:b/>
        </w:rPr>
        <w:t>APOLOGIES</w:t>
      </w:r>
    </w:p>
    <w:p w14:paraId="65335470" w14:textId="0C5A0E2D" w:rsidR="00D32E8D" w:rsidRPr="00F74853" w:rsidRDefault="00ED2906" w:rsidP="008B038E">
      <w:pPr>
        <w:rPr>
          <w:rFonts w:ascii="Arial" w:hAnsi="Arial" w:cs="Arial"/>
        </w:rPr>
      </w:pPr>
      <w:r w:rsidRPr="00F74853">
        <w:rPr>
          <w:rFonts w:ascii="Arial" w:hAnsi="Arial" w:cs="Arial"/>
        </w:rPr>
        <w:t xml:space="preserve">Cliona O’Neill </w:t>
      </w:r>
      <w:r w:rsidR="000846D7" w:rsidRPr="00F74853">
        <w:rPr>
          <w:rFonts w:ascii="Arial" w:hAnsi="Arial" w:cs="Arial"/>
        </w:rPr>
        <w:t>(CO</w:t>
      </w:r>
      <w:r w:rsidR="00A409D2" w:rsidRPr="00F74853">
        <w:rPr>
          <w:rFonts w:ascii="Arial" w:hAnsi="Arial" w:cs="Arial"/>
        </w:rPr>
        <w:t xml:space="preserve">’N) </w:t>
      </w:r>
      <w:r w:rsidRPr="00F74853">
        <w:rPr>
          <w:rFonts w:ascii="Arial" w:hAnsi="Arial" w:cs="Arial"/>
        </w:rPr>
        <w:t xml:space="preserve">– </w:t>
      </w:r>
      <w:r w:rsidR="00973DDC">
        <w:rPr>
          <w:rFonts w:ascii="Arial" w:hAnsi="Arial" w:cs="Arial"/>
        </w:rPr>
        <w:t>Medr</w:t>
      </w:r>
    </w:p>
    <w:p w14:paraId="51AC4BB0" w14:textId="6B9AC299" w:rsidR="00DE7CC3" w:rsidRPr="00F74853" w:rsidRDefault="00DE7CC3" w:rsidP="00DE7CC3">
      <w:pPr>
        <w:rPr>
          <w:rFonts w:ascii="Arial" w:hAnsi="Arial" w:cs="Arial"/>
        </w:rPr>
      </w:pPr>
      <w:r w:rsidRPr="00F74853">
        <w:rPr>
          <w:rFonts w:ascii="Arial" w:hAnsi="Arial" w:cs="Arial"/>
        </w:rPr>
        <w:t xml:space="preserve">Sarah John </w:t>
      </w:r>
      <w:r w:rsidR="000846D7" w:rsidRPr="00F74853">
        <w:rPr>
          <w:rFonts w:ascii="Arial" w:hAnsi="Arial" w:cs="Arial"/>
        </w:rPr>
        <w:t>(SJ)</w:t>
      </w:r>
      <w:r w:rsidRPr="00F74853">
        <w:rPr>
          <w:rFonts w:ascii="Arial" w:hAnsi="Arial" w:cs="Arial"/>
        </w:rPr>
        <w:t xml:space="preserve"> – ASL Training, representing NTfW</w:t>
      </w:r>
    </w:p>
    <w:p w14:paraId="5AC1A38D" w14:textId="189D6EB3" w:rsidR="00DE7CC3" w:rsidRPr="00F74853" w:rsidRDefault="00DE7CC3" w:rsidP="008B038E">
      <w:pPr>
        <w:rPr>
          <w:rFonts w:ascii="Arial" w:hAnsi="Arial" w:cs="Arial"/>
        </w:rPr>
      </w:pPr>
      <w:r w:rsidRPr="00F74853">
        <w:rPr>
          <w:rFonts w:ascii="Arial" w:hAnsi="Arial" w:cs="Arial"/>
        </w:rPr>
        <w:t xml:space="preserve">Jon Day </w:t>
      </w:r>
      <w:r w:rsidR="000846D7" w:rsidRPr="00F74853">
        <w:rPr>
          <w:rFonts w:ascii="Arial" w:hAnsi="Arial" w:cs="Arial"/>
        </w:rPr>
        <w:t xml:space="preserve">(JD) </w:t>
      </w:r>
      <w:r w:rsidRPr="00F74853">
        <w:rPr>
          <w:rFonts w:ascii="Arial" w:hAnsi="Arial" w:cs="Arial"/>
        </w:rPr>
        <w:t>– Social Care Wales</w:t>
      </w:r>
    </w:p>
    <w:p w14:paraId="7F9EDF04" w14:textId="77777777" w:rsidR="002C5ABC" w:rsidRPr="00F74853" w:rsidRDefault="002C5ABC" w:rsidP="002C5ABC">
      <w:pPr>
        <w:rPr>
          <w:rFonts w:ascii="Arial" w:hAnsi="Arial" w:cs="Arial"/>
        </w:rPr>
      </w:pPr>
      <w:r w:rsidRPr="00F74853">
        <w:rPr>
          <w:rFonts w:ascii="Arial" w:hAnsi="Arial" w:cs="Arial"/>
        </w:rPr>
        <w:t xml:space="preserve">Jeff Protheroe (JP) – ColegauCymru </w:t>
      </w:r>
    </w:p>
    <w:p w14:paraId="1B078DF7" w14:textId="77777777" w:rsidR="00DE7CC3" w:rsidRPr="00F74853" w:rsidRDefault="00DE7CC3" w:rsidP="00DE7CC3">
      <w:pPr>
        <w:rPr>
          <w:rFonts w:ascii="Arial" w:hAnsi="Arial" w:cs="Arial"/>
        </w:rPr>
      </w:pPr>
    </w:p>
    <w:p w14:paraId="420386A7" w14:textId="77777777" w:rsidR="004958DE" w:rsidRPr="00F74853" w:rsidRDefault="004958DE" w:rsidP="008B038E">
      <w:pPr>
        <w:rPr>
          <w:rFonts w:ascii="Arial" w:hAnsi="Arial" w:cs="Arial"/>
        </w:rPr>
      </w:pPr>
    </w:p>
    <w:p w14:paraId="354A9913" w14:textId="77777777" w:rsidR="000719F5" w:rsidRPr="00F74853" w:rsidRDefault="000719F5" w:rsidP="000719F5">
      <w:pPr>
        <w:pBdr>
          <w:top w:val="single" w:sz="4" w:space="1" w:color="auto"/>
        </w:pBdr>
        <w:rPr>
          <w:rFonts w:ascii="Arial" w:hAnsi="Arial" w:cs="Arial"/>
        </w:rPr>
      </w:pPr>
    </w:p>
    <w:p w14:paraId="05148852" w14:textId="428EC8E5" w:rsidR="00BC781F" w:rsidRPr="00ED0894" w:rsidRDefault="00651CA3" w:rsidP="00ED0894">
      <w:pPr>
        <w:pStyle w:val="ListParagraph"/>
        <w:numPr>
          <w:ilvl w:val="0"/>
          <w:numId w:val="1"/>
        </w:numPr>
        <w:spacing w:after="240"/>
        <w:rPr>
          <w:rFonts w:ascii="Arial" w:hAnsi="Arial" w:cs="Arial"/>
          <w:b/>
        </w:rPr>
      </w:pPr>
      <w:r w:rsidRPr="00F74853">
        <w:rPr>
          <w:rFonts w:ascii="Arial" w:hAnsi="Arial" w:cs="Arial"/>
          <w:b/>
        </w:rPr>
        <w:t>Welcome</w:t>
      </w:r>
      <w:r w:rsidR="001D2DC2" w:rsidRPr="00F74853">
        <w:rPr>
          <w:rFonts w:ascii="Arial" w:hAnsi="Arial" w:cs="Arial"/>
          <w:b/>
        </w:rPr>
        <w:t xml:space="preserve"> &amp; Introductions</w:t>
      </w:r>
    </w:p>
    <w:p w14:paraId="3AB02C33" w14:textId="535DA995" w:rsidR="001D5366" w:rsidRPr="00F74853" w:rsidRDefault="004958DE" w:rsidP="00206547">
      <w:pPr>
        <w:jc w:val="both"/>
        <w:rPr>
          <w:rFonts w:ascii="Arial" w:hAnsi="Arial" w:cs="Arial"/>
        </w:rPr>
      </w:pPr>
      <w:r w:rsidRPr="00F74853">
        <w:rPr>
          <w:rFonts w:ascii="Arial" w:hAnsi="Arial" w:cs="Arial"/>
        </w:rPr>
        <w:t xml:space="preserve">The Chair </w:t>
      </w:r>
      <w:r w:rsidR="00241351" w:rsidRPr="00F74853">
        <w:rPr>
          <w:rFonts w:ascii="Arial" w:hAnsi="Arial" w:cs="Arial"/>
        </w:rPr>
        <w:t>welcomed</w:t>
      </w:r>
      <w:r w:rsidR="007915ED" w:rsidRPr="00F74853">
        <w:rPr>
          <w:rFonts w:ascii="Arial" w:hAnsi="Arial" w:cs="Arial"/>
        </w:rPr>
        <w:t xml:space="preserve"> members to the meeting and introduced </w:t>
      </w:r>
      <w:r w:rsidR="001D5366" w:rsidRPr="00F74853">
        <w:rPr>
          <w:rFonts w:ascii="Arial" w:hAnsi="Arial" w:cs="Arial"/>
        </w:rPr>
        <w:t>Jo Trott, new Deputy Director for Learner Pathways Division.</w:t>
      </w:r>
    </w:p>
    <w:p w14:paraId="64E8E3F4" w14:textId="77777777" w:rsidR="00393FC8" w:rsidRPr="00F74853" w:rsidRDefault="00393FC8" w:rsidP="004958DE">
      <w:pPr>
        <w:rPr>
          <w:rFonts w:ascii="Arial" w:hAnsi="Arial" w:cs="Arial"/>
        </w:rPr>
      </w:pPr>
    </w:p>
    <w:p w14:paraId="4790043E" w14:textId="618E1B0C" w:rsidR="00BC781F" w:rsidRPr="00ED0894" w:rsidRDefault="007B6A4D" w:rsidP="00ED0894">
      <w:pPr>
        <w:pStyle w:val="ListParagraph"/>
        <w:numPr>
          <w:ilvl w:val="0"/>
          <w:numId w:val="1"/>
        </w:numPr>
        <w:spacing w:after="240"/>
        <w:rPr>
          <w:rFonts w:ascii="Arial" w:hAnsi="Arial" w:cs="Arial"/>
          <w:b/>
        </w:rPr>
      </w:pPr>
      <w:r w:rsidRPr="00F74853">
        <w:rPr>
          <w:rFonts w:ascii="Arial" w:hAnsi="Arial" w:cs="Arial"/>
          <w:b/>
        </w:rPr>
        <w:t xml:space="preserve">Minutes </w:t>
      </w:r>
      <w:r w:rsidR="006E17CE" w:rsidRPr="00F74853">
        <w:rPr>
          <w:rFonts w:ascii="Arial" w:hAnsi="Arial" w:cs="Arial"/>
          <w:b/>
        </w:rPr>
        <w:t xml:space="preserve">and actions from </w:t>
      </w:r>
      <w:r w:rsidR="00E831D9" w:rsidRPr="00F74853">
        <w:rPr>
          <w:rFonts w:ascii="Arial" w:hAnsi="Arial" w:cs="Arial"/>
          <w:b/>
        </w:rPr>
        <w:t xml:space="preserve">previous </w:t>
      </w:r>
      <w:r w:rsidR="006E17CE" w:rsidRPr="00F74853">
        <w:rPr>
          <w:rFonts w:ascii="Arial" w:hAnsi="Arial" w:cs="Arial"/>
          <w:b/>
        </w:rPr>
        <w:t xml:space="preserve">meeting </w:t>
      </w:r>
      <w:r w:rsidR="00AB1FE8" w:rsidRPr="00F74853">
        <w:rPr>
          <w:rFonts w:ascii="Arial" w:hAnsi="Arial" w:cs="Arial"/>
          <w:b/>
        </w:rPr>
        <w:t>– 30 April 2024</w:t>
      </w:r>
      <w:r w:rsidR="00F14107" w:rsidRPr="00F74853">
        <w:rPr>
          <w:rFonts w:ascii="Arial" w:hAnsi="Arial" w:cs="Arial"/>
          <w:b/>
        </w:rPr>
        <w:t xml:space="preserve"> </w:t>
      </w:r>
      <w:r w:rsidR="006F4CE8" w:rsidRPr="00F74853">
        <w:rPr>
          <w:rFonts w:ascii="Arial" w:hAnsi="Arial" w:cs="Arial"/>
          <w:b/>
        </w:rPr>
        <w:t>– Paper 01</w:t>
      </w:r>
    </w:p>
    <w:p w14:paraId="027C3403" w14:textId="7FBE6E07" w:rsidR="003761EF" w:rsidRPr="00F74853" w:rsidRDefault="004958DE" w:rsidP="009C5DBF">
      <w:pPr>
        <w:rPr>
          <w:rFonts w:ascii="Arial" w:hAnsi="Arial" w:cs="Arial"/>
        </w:rPr>
      </w:pPr>
      <w:r w:rsidRPr="00F74853">
        <w:rPr>
          <w:rFonts w:ascii="Arial" w:hAnsi="Arial" w:cs="Arial"/>
        </w:rPr>
        <w:t>The Chair confirmed the minutes had been circulated</w:t>
      </w:r>
      <w:r w:rsidR="00662E01" w:rsidRPr="00F74853">
        <w:rPr>
          <w:rFonts w:ascii="Arial" w:hAnsi="Arial" w:cs="Arial"/>
        </w:rPr>
        <w:t xml:space="preserve"> and handed over to GE to run through actions and status. </w:t>
      </w:r>
    </w:p>
    <w:p w14:paraId="0686C71E" w14:textId="77777777" w:rsidR="004F1B2D" w:rsidRDefault="004F1B2D" w:rsidP="002A43FA">
      <w:pPr>
        <w:rPr>
          <w:rFonts w:ascii="Arial" w:hAnsi="Arial" w:cs="Arial"/>
        </w:rPr>
      </w:pPr>
    </w:p>
    <w:p w14:paraId="08AA8996" w14:textId="756FA44A" w:rsidR="00F74853" w:rsidRPr="00F74853" w:rsidRDefault="00F74853" w:rsidP="002A43FA">
      <w:pPr>
        <w:rPr>
          <w:rFonts w:ascii="Arial" w:hAnsi="Arial" w:cs="Arial"/>
          <w:u w:val="single"/>
        </w:rPr>
      </w:pPr>
      <w:r w:rsidRPr="00F74853">
        <w:rPr>
          <w:rFonts w:ascii="Arial" w:hAnsi="Arial" w:cs="Arial"/>
          <w:u w:val="single"/>
        </w:rPr>
        <w:t>Meeting – 30 April 2024 - Actions</w:t>
      </w:r>
    </w:p>
    <w:p w14:paraId="14868D81" w14:textId="0DBA35C3" w:rsidR="00243AE6" w:rsidRPr="00F74853" w:rsidRDefault="00243AE6" w:rsidP="002A43FA">
      <w:pPr>
        <w:pStyle w:val="ListParagraph"/>
        <w:numPr>
          <w:ilvl w:val="0"/>
          <w:numId w:val="29"/>
        </w:numPr>
        <w:jc w:val="both"/>
        <w:rPr>
          <w:rFonts w:ascii="Arial" w:hAnsi="Arial" w:cs="Arial"/>
        </w:rPr>
      </w:pPr>
      <w:r w:rsidRPr="00F74853">
        <w:rPr>
          <w:rFonts w:ascii="Arial" w:hAnsi="Arial" w:cs="Arial"/>
        </w:rPr>
        <w:t>Update Terms of Reference (GE)</w:t>
      </w:r>
      <w:r w:rsidR="00B42A05" w:rsidRPr="00F74853">
        <w:rPr>
          <w:rFonts w:ascii="Arial" w:hAnsi="Arial" w:cs="Arial"/>
        </w:rPr>
        <w:t xml:space="preserve"> </w:t>
      </w:r>
      <w:r w:rsidR="003F3473" w:rsidRPr="00F74853">
        <w:rPr>
          <w:rFonts w:ascii="Arial" w:hAnsi="Arial" w:cs="Arial"/>
        </w:rPr>
        <w:t>–</w:t>
      </w:r>
      <w:r w:rsidR="00B42A05" w:rsidRPr="00F74853">
        <w:rPr>
          <w:rFonts w:ascii="Arial" w:hAnsi="Arial" w:cs="Arial"/>
        </w:rPr>
        <w:t xml:space="preserve"> Completed</w:t>
      </w:r>
    </w:p>
    <w:p w14:paraId="08EF4131" w14:textId="5AE99B8F" w:rsidR="00243AE6" w:rsidRPr="00F74853" w:rsidRDefault="00243AE6" w:rsidP="002A43FA">
      <w:pPr>
        <w:pStyle w:val="ListParagraph"/>
        <w:numPr>
          <w:ilvl w:val="0"/>
          <w:numId w:val="29"/>
        </w:numPr>
        <w:jc w:val="both"/>
        <w:rPr>
          <w:rFonts w:ascii="Arial" w:hAnsi="Arial" w:cs="Arial"/>
        </w:rPr>
      </w:pPr>
      <w:r w:rsidRPr="00F74853">
        <w:rPr>
          <w:rFonts w:ascii="Arial" w:hAnsi="Arial" w:cs="Arial"/>
        </w:rPr>
        <w:lastRenderedPageBreak/>
        <w:t xml:space="preserve">Update wording in e-brochure (GE) </w:t>
      </w:r>
      <w:r w:rsidR="003F3473" w:rsidRPr="00F74853">
        <w:rPr>
          <w:rFonts w:ascii="Arial" w:hAnsi="Arial" w:cs="Arial"/>
        </w:rPr>
        <w:t>–</w:t>
      </w:r>
      <w:r w:rsidRPr="00F74853">
        <w:rPr>
          <w:rFonts w:ascii="Arial" w:hAnsi="Arial" w:cs="Arial"/>
        </w:rPr>
        <w:t xml:space="preserve"> </w:t>
      </w:r>
      <w:r w:rsidRPr="00F74853">
        <w:rPr>
          <w:rFonts w:ascii="Arial" w:hAnsi="Arial" w:cs="Arial"/>
          <w:i/>
          <w:iCs/>
        </w:rPr>
        <w:t>Ongoing</w:t>
      </w:r>
    </w:p>
    <w:p w14:paraId="5DA4B889" w14:textId="31E5E2AA" w:rsidR="00243AE6" w:rsidRPr="00F74853" w:rsidRDefault="00F74853" w:rsidP="002A43FA">
      <w:pPr>
        <w:pStyle w:val="ListParagraph"/>
        <w:numPr>
          <w:ilvl w:val="0"/>
          <w:numId w:val="29"/>
        </w:numPr>
        <w:jc w:val="both"/>
        <w:rPr>
          <w:rFonts w:ascii="Arial" w:hAnsi="Arial" w:cs="Arial"/>
        </w:rPr>
      </w:pPr>
      <w:r>
        <w:rPr>
          <w:rFonts w:ascii="Arial" w:hAnsi="Arial" w:cs="Arial"/>
        </w:rPr>
        <w:t>Advisory Group members to i</w:t>
      </w:r>
      <w:r w:rsidR="00243AE6" w:rsidRPr="00F74853">
        <w:rPr>
          <w:rFonts w:ascii="Arial" w:hAnsi="Arial" w:cs="Arial"/>
        </w:rPr>
        <w:t>nform Welsh Gov</w:t>
      </w:r>
      <w:r>
        <w:rPr>
          <w:rFonts w:ascii="Arial" w:hAnsi="Arial" w:cs="Arial"/>
        </w:rPr>
        <w:t>ernment</w:t>
      </w:r>
      <w:r w:rsidR="00243AE6" w:rsidRPr="00F74853">
        <w:rPr>
          <w:rFonts w:ascii="Arial" w:hAnsi="Arial" w:cs="Arial"/>
        </w:rPr>
        <w:t xml:space="preserve"> of interest in R</w:t>
      </w:r>
      <w:r>
        <w:rPr>
          <w:rFonts w:ascii="Arial" w:hAnsi="Arial" w:cs="Arial"/>
        </w:rPr>
        <w:t xml:space="preserve">epublic </w:t>
      </w:r>
      <w:r w:rsidR="00243AE6" w:rsidRPr="00F74853">
        <w:rPr>
          <w:rFonts w:ascii="Arial" w:hAnsi="Arial" w:cs="Arial"/>
        </w:rPr>
        <w:t>o</w:t>
      </w:r>
      <w:r>
        <w:rPr>
          <w:rFonts w:ascii="Arial" w:hAnsi="Arial" w:cs="Arial"/>
        </w:rPr>
        <w:t>f Ireland (RoI)</w:t>
      </w:r>
      <w:r w:rsidR="00243AE6" w:rsidRPr="00F74853">
        <w:rPr>
          <w:rFonts w:ascii="Arial" w:hAnsi="Arial" w:cs="Arial"/>
        </w:rPr>
        <w:t xml:space="preserve"> R</w:t>
      </w:r>
      <w:r>
        <w:rPr>
          <w:rFonts w:ascii="Arial" w:hAnsi="Arial" w:cs="Arial"/>
        </w:rPr>
        <w:t>ecognition of Prior Learning (R</w:t>
      </w:r>
      <w:r w:rsidR="00243AE6" w:rsidRPr="00F74853">
        <w:rPr>
          <w:rFonts w:ascii="Arial" w:hAnsi="Arial" w:cs="Arial"/>
        </w:rPr>
        <w:t>PL</w:t>
      </w:r>
      <w:r>
        <w:rPr>
          <w:rFonts w:ascii="Arial" w:hAnsi="Arial" w:cs="Arial"/>
        </w:rPr>
        <w:t>)</w:t>
      </w:r>
      <w:r w:rsidR="00243AE6" w:rsidRPr="00F74853">
        <w:rPr>
          <w:rFonts w:ascii="Arial" w:hAnsi="Arial" w:cs="Arial"/>
        </w:rPr>
        <w:t xml:space="preserve"> presentation</w:t>
      </w:r>
      <w:r w:rsidR="00243AE6" w:rsidRPr="00F74853">
        <w:rPr>
          <w:rFonts w:ascii="Arial" w:hAnsi="Arial" w:cs="Arial"/>
          <w:i/>
          <w:iCs/>
        </w:rPr>
        <w:t xml:space="preserve"> – No requests were received.</w:t>
      </w:r>
    </w:p>
    <w:p w14:paraId="13484167" w14:textId="183F80DE" w:rsidR="00243AE6" w:rsidRPr="00F74853" w:rsidRDefault="00243AE6" w:rsidP="002A43FA">
      <w:pPr>
        <w:pStyle w:val="ListParagraph"/>
        <w:numPr>
          <w:ilvl w:val="0"/>
          <w:numId w:val="29"/>
        </w:numPr>
        <w:jc w:val="both"/>
        <w:rPr>
          <w:rFonts w:ascii="Arial" w:hAnsi="Arial" w:cs="Arial"/>
        </w:rPr>
      </w:pPr>
      <w:r w:rsidRPr="00F74853">
        <w:rPr>
          <w:rFonts w:ascii="Arial" w:hAnsi="Arial" w:cs="Arial"/>
        </w:rPr>
        <w:t xml:space="preserve">Table outstanding recommendations for </w:t>
      </w:r>
      <w:r w:rsidR="00F74853">
        <w:rPr>
          <w:rFonts w:ascii="Arial" w:hAnsi="Arial" w:cs="Arial"/>
        </w:rPr>
        <w:t xml:space="preserve">interim </w:t>
      </w:r>
      <w:r w:rsidRPr="00F74853">
        <w:rPr>
          <w:rFonts w:ascii="Arial" w:hAnsi="Arial" w:cs="Arial"/>
        </w:rPr>
        <w:t xml:space="preserve">October meeting (GE) Completed </w:t>
      </w:r>
      <w:r w:rsidR="00662743" w:rsidRPr="00F74853">
        <w:rPr>
          <w:rFonts w:ascii="Arial" w:hAnsi="Arial" w:cs="Arial"/>
        </w:rPr>
        <w:t>–</w:t>
      </w:r>
      <w:r w:rsidRPr="00F74853">
        <w:rPr>
          <w:rFonts w:ascii="Arial" w:hAnsi="Arial" w:cs="Arial"/>
        </w:rPr>
        <w:t xml:space="preserve"> </w:t>
      </w:r>
      <w:r w:rsidRPr="00F74853">
        <w:rPr>
          <w:rFonts w:ascii="Arial" w:hAnsi="Arial" w:cs="Arial"/>
          <w:i/>
          <w:iCs/>
        </w:rPr>
        <w:t>agenda</w:t>
      </w:r>
      <w:r w:rsidR="00662743" w:rsidRPr="00F74853">
        <w:rPr>
          <w:rFonts w:ascii="Arial" w:hAnsi="Arial" w:cs="Arial"/>
          <w:i/>
          <w:iCs/>
        </w:rPr>
        <w:t xml:space="preserve"> item </w:t>
      </w:r>
      <w:r w:rsidR="00083B3F" w:rsidRPr="00F74853">
        <w:rPr>
          <w:rFonts w:ascii="Arial" w:hAnsi="Arial" w:cs="Arial"/>
          <w:i/>
          <w:iCs/>
        </w:rPr>
        <w:t>5</w:t>
      </w:r>
      <w:r w:rsidRPr="00F74853">
        <w:rPr>
          <w:rFonts w:ascii="Arial" w:hAnsi="Arial" w:cs="Arial"/>
          <w:i/>
          <w:iCs/>
        </w:rPr>
        <w:t>.</w:t>
      </w:r>
    </w:p>
    <w:p w14:paraId="5601D9E5" w14:textId="4138A2AF" w:rsidR="00243AE6" w:rsidRPr="00F74853" w:rsidRDefault="00F74853" w:rsidP="00AA2971">
      <w:pPr>
        <w:pStyle w:val="ListParagraph"/>
        <w:numPr>
          <w:ilvl w:val="0"/>
          <w:numId w:val="29"/>
        </w:numPr>
        <w:jc w:val="both"/>
        <w:rPr>
          <w:rFonts w:ascii="Arial" w:hAnsi="Arial" w:cs="Arial"/>
        </w:rPr>
      </w:pPr>
      <w:r>
        <w:rPr>
          <w:rFonts w:ascii="Arial" w:hAnsi="Arial" w:cs="Arial"/>
        </w:rPr>
        <w:t>Advisory Group members to c</w:t>
      </w:r>
      <w:r w:rsidR="00243AE6" w:rsidRPr="00F74853">
        <w:rPr>
          <w:rFonts w:ascii="Arial" w:hAnsi="Arial" w:cs="Arial"/>
        </w:rPr>
        <w:t>onsider wider objectives/budget and submit suggestions to Welsh Gov</w:t>
      </w:r>
      <w:r>
        <w:rPr>
          <w:rFonts w:ascii="Arial" w:hAnsi="Arial" w:cs="Arial"/>
        </w:rPr>
        <w:t>ernment</w:t>
      </w:r>
      <w:r w:rsidR="00243AE6" w:rsidRPr="00F74853">
        <w:rPr>
          <w:rFonts w:ascii="Arial" w:hAnsi="Arial" w:cs="Arial"/>
        </w:rPr>
        <w:t xml:space="preserve"> </w:t>
      </w:r>
      <w:r w:rsidR="00760476" w:rsidRPr="00F74853">
        <w:rPr>
          <w:rFonts w:ascii="Arial" w:hAnsi="Arial" w:cs="Arial"/>
        </w:rPr>
        <w:t>(</w:t>
      </w:r>
      <w:r w:rsidR="009A2956" w:rsidRPr="00F74853">
        <w:rPr>
          <w:rFonts w:ascii="Arial" w:hAnsi="Arial" w:cs="Arial"/>
        </w:rPr>
        <w:t>EE</w:t>
      </w:r>
      <w:r w:rsidR="00760476" w:rsidRPr="00F74853">
        <w:rPr>
          <w:rFonts w:ascii="Arial" w:hAnsi="Arial" w:cs="Arial"/>
        </w:rPr>
        <w:t>)</w:t>
      </w:r>
      <w:r w:rsidR="009A2956" w:rsidRPr="00F74853">
        <w:rPr>
          <w:rFonts w:ascii="Arial" w:hAnsi="Arial" w:cs="Arial"/>
        </w:rPr>
        <w:t xml:space="preserve"> </w:t>
      </w:r>
      <w:r w:rsidR="00760476" w:rsidRPr="00F74853">
        <w:rPr>
          <w:rFonts w:ascii="Arial" w:hAnsi="Arial" w:cs="Arial"/>
        </w:rPr>
        <w:t xml:space="preserve">– </w:t>
      </w:r>
      <w:r w:rsidR="00243AE6" w:rsidRPr="00F74853">
        <w:rPr>
          <w:rFonts w:ascii="Arial" w:hAnsi="Arial" w:cs="Arial"/>
          <w:i/>
          <w:iCs/>
        </w:rPr>
        <w:t>Outstanding</w:t>
      </w:r>
      <w:r w:rsidR="00243AE6" w:rsidRPr="00F74853">
        <w:rPr>
          <w:rFonts w:ascii="Arial" w:hAnsi="Arial" w:cs="Arial"/>
        </w:rPr>
        <w:t xml:space="preserve"> - n</w:t>
      </w:r>
      <w:r w:rsidR="00243AE6" w:rsidRPr="00F74853">
        <w:rPr>
          <w:rFonts w:ascii="Arial" w:hAnsi="Arial" w:cs="Arial"/>
          <w:i/>
          <w:iCs/>
        </w:rPr>
        <w:t xml:space="preserve">o suggestions/comments have been received – </w:t>
      </w:r>
      <w:r w:rsidR="007A00BD" w:rsidRPr="00F74853">
        <w:rPr>
          <w:rFonts w:ascii="Arial" w:hAnsi="Arial" w:cs="Arial"/>
          <w:i/>
          <w:iCs/>
        </w:rPr>
        <w:t>agenda Item 3</w:t>
      </w:r>
      <w:r w:rsidR="00243AE6" w:rsidRPr="00F74853">
        <w:rPr>
          <w:rFonts w:ascii="Arial" w:hAnsi="Arial" w:cs="Arial"/>
          <w:i/>
          <w:iCs/>
        </w:rPr>
        <w:t>.</w:t>
      </w:r>
    </w:p>
    <w:p w14:paraId="2010F8FD" w14:textId="5AD905BF" w:rsidR="00243AE6" w:rsidRPr="00F74853" w:rsidRDefault="00243AE6" w:rsidP="002A43FA">
      <w:pPr>
        <w:pStyle w:val="ListParagraph"/>
        <w:numPr>
          <w:ilvl w:val="0"/>
          <w:numId w:val="29"/>
        </w:numPr>
        <w:jc w:val="both"/>
        <w:rPr>
          <w:rFonts w:ascii="Arial" w:hAnsi="Arial" w:cs="Arial"/>
        </w:rPr>
      </w:pPr>
      <w:r w:rsidRPr="00F74853">
        <w:rPr>
          <w:rFonts w:ascii="Arial" w:hAnsi="Arial" w:cs="Arial"/>
        </w:rPr>
        <w:t>Circulate RPL recommendations once received from ColegauCymru (EE) –</w:t>
      </w:r>
      <w:r w:rsidRPr="00F74853">
        <w:rPr>
          <w:rFonts w:ascii="Arial" w:hAnsi="Arial" w:cs="Arial"/>
          <w:i/>
          <w:iCs/>
        </w:rPr>
        <w:t xml:space="preserve"> Completed – agenda item 4.</w:t>
      </w:r>
    </w:p>
    <w:p w14:paraId="462CD0BC" w14:textId="579AC65E" w:rsidR="00243AE6" w:rsidRPr="00F74853" w:rsidRDefault="00243AE6" w:rsidP="002A43FA">
      <w:pPr>
        <w:pStyle w:val="ListParagraph"/>
        <w:numPr>
          <w:ilvl w:val="0"/>
          <w:numId w:val="29"/>
        </w:numPr>
        <w:jc w:val="both"/>
        <w:rPr>
          <w:rFonts w:ascii="Arial" w:hAnsi="Arial" w:cs="Arial"/>
        </w:rPr>
      </w:pPr>
      <w:r w:rsidRPr="00F74853">
        <w:rPr>
          <w:rFonts w:ascii="Arial" w:hAnsi="Arial" w:cs="Arial"/>
        </w:rPr>
        <w:t xml:space="preserve">Consider new objective proposed by JA (EE) – </w:t>
      </w:r>
      <w:r w:rsidRPr="00F74853">
        <w:rPr>
          <w:rFonts w:ascii="Arial" w:hAnsi="Arial" w:cs="Arial"/>
          <w:i/>
          <w:iCs/>
        </w:rPr>
        <w:t>Completed, added to list of 2024/25 operational objectives.</w:t>
      </w:r>
    </w:p>
    <w:p w14:paraId="31AC47F9" w14:textId="77777777" w:rsidR="003038A3" w:rsidRPr="00F74853" w:rsidRDefault="003038A3" w:rsidP="009C5DBF">
      <w:pPr>
        <w:jc w:val="both"/>
        <w:rPr>
          <w:rFonts w:ascii="Arial" w:hAnsi="Arial" w:cs="Arial"/>
        </w:rPr>
      </w:pPr>
    </w:p>
    <w:p w14:paraId="6589CA23" w14:textId="6AFF2B94" w:rsidR="00662E01" w:rsidRPr="00F74853" w:rsidRDefault="00662E01" w:rsidP="009C5DBF">
      <w:pPr>
        <w:jc w:val="both"/>
        <w:rPr>
          <w:rFonts w:ascii="Arial" w:hAnsi="Arial" w:cs="Arial"/>
        </w:rPr>
      </w:pPr>
      <w:r w:rsidRPr="00F74853">
        <w:rPr>
          <w:rFonts w:ascii="Arial" w:hAnsi="Arial" w:cs="Arial"/>
        </w:rPr>
        <w:t>Members agreed the minutes as a true/accurate record and noted the status of the action</w:t>
      </w:r>
      <w:r w:rsidR="00BD4B97" w:rsidRPr="00F74853">
        <w:rPr>
          <w:rFonts w:ascii="Arial" w:hAnsi="Arial" w:cs="Arial"/>
        </w:rPr>
        <w:t>s</w:t>
      </w:r>
      <w:r w:rsidRPr="00F74853">
        <w:rPr>
          <w:rFonts w:ascii="Arial" w:hAnsi="Arial" w:cs="Arial"/>
        </w:rPr>
        <w:t>.</w:t>
      </w:r>
    </w:p>
    <w:p w14:paraId="7B7DA282" w14:textId="77777777" w:rsidR="00BD4B97" w:rsidRPr="00F74853" w:rsidRDefault="00BD4B97" w:rsidP="009C5DBF">
      <w:pPr>
        <w:jc w:val="both"/>
        <w:rPr>
          <w:rFonts w:ascii="Arial" w:hAnsi="Arial" w:cs="Arial"/>
        </w:rPr>
      </w:pPr>
    </w:p>
    <w:p w14:paraId="33AE7479" w14:textId="3CB30884" w:rsidR="00BF25A1" w:rsidRPr="00ED0894" w:rsidRDefault="00662E01" w:rsidP="00ED0894">
      <w:pPr>
        <w:pStyle w:val="ListParagraph"/>
        <w:numPr>
          <w:ilvl w:val="0"/>
          <w:numId w:val="1"/>
        </w:numPr>
        <w:spacing w:after="240"/>
        <w:rPr>
          <w:rFonts w:ascii="Arial" w:hAnsi="Arial" w:cs="Arial"/>
          <w:b/>
        </w:rPr>
      </w:pPr>
      <w:r w:rsidRPr="00F74853">
        <w:rPr>
          <w:rFonts w:ascii="Arial" w:hAnsi="Arial" w:cs="Arial"/>
          <w:b/>
        </w:rPr>
        <w:t>O</w:t>
      </w:r>
      <w:r w:rsidR="00C665D8" w:rsidRPr="00F74853">
        <w:rPr>
          <w:rFonts w:ascii="Arial" w:hAnsi="Arial" w:cs="Arial"/>
          <w:b/>
        </w:rPr>
        <w:t xml:space="preserve">perational </w:t>
      </w:r>
      <w:r w:rsidR="004A7AA7" w:rsidRPr="00F74853">
        <w:rPr>
          <w:rFonts w:ascii="Arial" w:hAnsi="Arial" w:cs="Arial"/>
          <w:b/>
        </w:rPr>
        <w:t>O</w:t>
      </w:r>
      <w:r w:rsidR="00C665D8" w:rsidRPr="00F74853">
        <w:rPr>
          <w:rFonts w:ascii="Arial" w:hAnsi="Arial" w:cs="Arial"/>
          <w:b/>
        </w:rPr>
        <w:t xml:space="preserve">bjectives </w:t>
      </w:r>
      <w:r w:rsidR="006E17CE" w:rsidRPr="00F74853">
        <w:rPr>
          <w:rFonts w:ascii="Arial" w:hAnsi="Arial" w:cs="Arial"/>
          <w:b/>
        </w:rPr>
        <w:t>202</w:t>
      </w:r>
      <w:r w:rsidR="00EE7428" w:rsidRPr="00F74853">
        <w:rPr>
          <w:rFonts w:ascii="Arial" w:hAnsi="Arial" w:cs="Arial"/>
          <w:b/>
        </w:rPr>
        <w:t>4</w:t>
      </w:r>
      <w:r w:rsidRPr="00F74853">
        <w:rPr>
          <w:rFonts w:ascii="Arial" w:hAnsi="Arial" w:cs="Arial"/>
          <w:b/>
        </w:rPr>
        <w:t>/</w:t>
      </w:r>
      <w:r w:rsidR="006E17CE" w:rsidRPr="00F74853">
        <w:rPr>
          <w:rFonts w:ascii="Arial" w:hAnsi="Arial" w:cs="Arial"/>
          <w:b/>
        </w:rPr>
        <w:t>2</w:t>
      </w:r>
      <w:r w:rsidR="00EE7428" w:rsidRPr="00F74853">
        <w:rPr>
          <w:rFonts w:ascii="Arial" w:hAnsi="Arial" w:cs="Arial"/>
          <w:b/>
        </w:rPr>
        <w:t>5</w:t>
      </w:r>
      <w:r w:rsidRPr="00F74853">
        <w:rPr>
          <w:rFonts w:ascii="Arial" w:hAnsi="Arial" w:cs="Arial"/>
          <w:b/>
        </w:rPr>
        <w:t xml:space="preserve"> – update on progress</w:t>
      </w:r>
      <w:r w:rsidR="006E17CE" w:rsidRPr="00F74853">
        <w:rPr>
          <w:rFonts w:ascii="Arial" w:hAnsi="Arial" w:cs="Arial"/>
          <w:b/>
        </w:rPr>
        <w:t xml:space="preserve"> </w:t>
      </w:r>
      <w:r w:rsidR="002D5AA0" w:rsidRPr="00F74853">
        <w:rPr>
          <w:rFonts w:ascii="Arial" w:hAnsi="Arial" w:cs="Arial"/>
          <w:b/>
        </w:rPr>
        <w:t xml:space="preserve">– </w:t>
      </w:r>
      <w:r w:rsidR="00BF25A1" w:rsidRPr="00F74853">
        <w:rPr>
          <w:rFonts w:ascii="Arial" w:hAnsi="Arial" w:cs="Arial"/>
          <w:b/>
        </w:rPr>
        <w:t>Oral update</w:t>
      </w:r>
      <w:r w:rsidR="00826DBE" w:rsidRPr="00F74853">
        <w:rPr>
          <w:rFonts w:ascii="Arial" w:hAnsi="Arial" w:cs="Arial"/>
          <w:b/>
        </w:rPr>
        <w:t xml:space="preserve"> </w:t>
      </w:r>
    </w:p>
    <w:p w14:paraId="05446A00" w14:textId="2B26F7F6" w:rsidR="008715AF" w:rsidRPr="00F74853" w:rsidRDefault="009A0984" w:rsidP="007767A4">
      <w:pPr>
        <w:rPr>
          <w:rFonts w:ascii="Arial" w:hAnsi="Arial" w:cs="Arial"/>
        </w:rPr>
      </w:pPr>
      <w:r w:rsidRPr="00F74853">
        <w:rPr>
          <w:rFonts w:ascii="Arial" w:hAnsi="Arial" w:cs="Arial"/>
        </w:rPr>
        <w:t xml:space="preserve">The Chair reminded members that </w:t>
      </w:r>
      <w:r w:rsidR="0084079A" w:rsidRPr="00F74853">
        <w:rPr>
          <w:rFonts w:ascii="Arial" w:hAnsi="Arial" w:cs="Arial"/>
        </w:rPr>
        <w:t>6</w:t>
      </w:r>
      <w:r w:rsidRPr="00F74853">
        <w:rPr>
          <w:rFonts w:ascii="Arial" w:hAnsi="Arial" w:cs="Arial"/>
        </w:rPr>
        <w:t xml:space="preserve"> </w:t>
      </w:r>
      <w:r w:rsidR="00BC781F" w:rsidRPr="00F74853">
        <w:rPr>
          <w:rFonts w:ascii="Arial" w:hAnsi="Arial" w:cs="Arial"/>
        </w:rPr>
        <w:t>O</w:t>
      </w:r>
      <w:r w:rsidRPr="00F74853">
        <w:rPr>
          <w:rFonts w:ascii="Arial" w:hAnsi="Arial" w:cs="Arial"/>
        </w:rPr>
        <w:t xml:space="preserve">bjectives were agreed for </w:t>
      </w:r>
      <w:r w:rsidR="00662E01" w:rsidRPr="00F74853">
        <w:rPr>
          <w:rFonts w:ascii="Arial" w:hAnsi="Arial" w:cs="Arial"/>
        </w:rPr>
        <w:t>20</w:t>
      </w:r>
      <w:r w:rsidRPr="00F74853">
        <w:rPr>
          <w:rFonts w:ascii="Arial" w:hAnsi="Arial" w:cs="Arial"/>
        </w:rPr>
        <w:t>2</w:t>
      </w:r>
      <w:r w:rsidR="00EE7428" w:rsidRPr="00F74853">
        <w:rPr>
          <w:rFonts w:ascii="Arial" w:hAnsi="Arial" w:cs="Arial"/>
        </w:rPr>
        <w:t>4</w:t>
      </w:r>
      <w:r w:rsidR="00662E01" w:rsidRPr="00F74853">
        <w:rPr>
          <w:rFonts w:ascii="Arial" w:hAnsi="Arial" w:cs="Arial"/>
        </w:rPr>
        <w:t>/</w:t>
      </w:r>
      <w:r w:rsidRPr="00F74853">
        <w:rPr>
          <w:rFonts w:ascii="Arial" w:hAnsi="Arial" w:cs="Arial"/>
        </w:rPr>
        <w:t>2</w:t>
      </w:r>
      <w:r w:rsidR="00EE7428" w:rsidRPr="00F74853">
        <w:rPr>
          <w:rFonts w:ascii="Arial" w:hAnsi="Arial" w:cs="Arial"/>
        </w:rPr>
        <w:t>5</w:t>
      </w:r>
      <w:r w:rsidR="00931766" w:rsidRPr="00F74853">
        <w:rPr>
          <w:rFonts w:ascii="Arial" w:hAnsi="Arial" w:cs="Arial"/>
        </w:rPr>
        <w:t xml:space="preserve">. </w:t>
      </w:r>
      <w:r w:rsidR="008715AF" w:rsidRPr="00F74853">
        <w:rPr>
          <w:rFonts w:ascii="Arial" w:hAnsi="Arial" w:cs="Arial"/>
        </w:rPr>
        <w:t>GE provided an update against Objective</w:t>
      </w:r>
      <w:r w:rsidR="00303611" w:rsidRPr="00F74853">
        <w:rPr>
          <w:rFonts w:ascii="Arial" w:hAnsi="Arial" w:cs="Arial"/>
        </w:rPr>
        <w:t>s 1-3</w:t>
      </w:r>
      <w:r w:rsidR="003E06E3" w:rsidRPr="00F74853">
        <w:rPr>
          <w:rFonts w:ascii="Arial" w:hAnsi="Arial" w:cs="Arial"/>
        </w:rPr>
        <w:t xml:space="preserve"> and 6</w:t>
      </w:r>
      <w:r w:rsidR="00424C77" w:rsidRPr="00F74853">
        <w:rPr>
          <w:rFonts w:ascii="Arial" w:hAnsi="Arial" w:cs="Arial"/>
        </w:rPr>
        <w:t xml:space="preserve"> and</w:t>
      </w:r>
      <w:r w:rsidR="008715AF" w:rsidRPr="00F74853">
        <w:rPr>
          <w:rFonts w:ascii="Arial" w:hAnsi="Arial" w:cs="Arial"/>
        </w:rPr>
        <w:t xml:space="preserve"> EE summarised progress on 4</w:t>
      </w:r>
      <w:r w:rsidR="00303611" w:rsidRPr="00F74853">
        <w:rPr>
          <w:rFonts w:ascii="Arial" w:hAnsi="Arial" w:cs="Arial"/>
        </w:rPr>
        <w:t>-</w:t>
      </w:r>
      <w:r w:rsidR="00A14CD8" w:rsidRPr="00F74853">
        <w:rPr>
          <w:rFonts w:ascii="Arial" w:hAnsi="Arial" w:cs="Arial"/>
        </w:rPr>
        <w:t>5</w:t>
      </w:r>
      <w:r w:rsidR="008715AF" w:rsidRPr="00F74853">
        <w:rPr>
          <w:rFonts w:ascii="Arial" w:hAnsi="Arial" w:cs="Arial"/>
        </w:rPr>
        <w:t>.</w:t>
      </w:r>
    </w:p>
    <w:p w14:paraId="733788DA" w14:textId="77777777" w:rsidR="008715AF" w:rsidRPr="00F74853" w:rsidRDefault="008715AF" w:rsidP="007767A4">
      <w:pPr>
        <w:rPr>
          <w:rFonts w:ascii="Arial" w:hAnsi="Arial" w:cs="Arial"/>
        </w:rPr>
      </w:pPr>
    </w:p>
    <w:p w14:paraId="1FD93909" w14:textId="1457968A" w:rsidR="00153716" w:rsidRPr="00F74853" w:rsidRDefault="00153716" w:rsidP="007767A4">
      <w:pPr>
        <w:rPr>
          <w:rFonts w:ascii="Arial" w:hAnsi="Arial" w:cs="Arial"/>
          <w:u w:val="single"/>
        </w:rPr>
      </w:pPr>
      <w:r w:rsidRPr="00F74853">
        <w:rPr>
          <w:rFonts w:ascii="Arial" w:hAnsi="Arial" w:cs="Arial"/>
          <w:u w:val="single"/>
        </w:rPr>
        <w:t>Objective 1: Light touch review of CQFW materials</w:t>
      </w:r>
      <w:r w:rsidR="00303611" w:rsidRPr="00F74853">
        <w:rPr>
          <w:rFonts w:ascii="Arial" w:hAnsi="Arial" w:cs="Arial"/>
          <w:u w:val="single"/>
        </w:rPr>
        <w:t xml:space="preserve"> (GE)</w:t>
      </w:r>
    </w:p>
    <w:p w14:paraId="14DF702D" w14:textId="5244197A" w:rsidR="00B64D2E" w:rsidRPr="00F74853" w:rsidRDefault="008F2388" w:rsidP="00AE2834">
      <w:pPr>
        <w:pStyle w:val="ListParagraph"/>
        <w:numPr>
          <w:ilvl w:val="0"/>
          <w:numId w:val="17"/>
        </w:numPr>
        <w:rPr>
          <w:rFonts w:ascii="Arial" w:hAnsi="Arial" w:cs="Arial"/>
          <w:bCs/>
        </w:rPr>
      </w:pPr>
      <w:r w:rsidRPr="00F74853">
        <w:rPr>
          <w:rFonts w:ascii="Arial" w:hAnsi="Arial" w:cs="Arial"/>
        </w:rPr>
        <w:t xml:space="preserve">The </w:t>
      </w:r>
      <w:r w:rsidR="00F74853">
        <w:rPr>
          <w:rFonts w:ascii="Arial" w:hAnsi="Arial" w:cs="Arial"/>
        </w:rPr>
        <w:t xml:space="preserve">CQFW </w:t>
      </w:r>
      <w:r w:rsidRPr="00F74853">
        <w:rPr>
          <w:rFonts w:ascii="Arial" w:hAnsi="Arial" w:cs="Arial"/>
        </w:rPr>
        <w:t>e-brochure, fan and pillar diagrams were previously circulated to Members for review and comments collated</w:t>
      </w:r>
      <w:r w:rsidR="000F6459" w:rsidRPr="00F74853">
        <w:rPr>
          <w:rFonts w:ascii="Arial" w:hAnsi="Arial" w:cs="Arial"/>
        </w:rPr>
        <w:t>.</w:t>
      </w:r>
      <w:r w:rsidRPr="00F74853">
        <w:rPr>
          <w:rFonts w:ascii="Arial" w:hAnsi="Arial" w:cs="Arial"/>
        </w:rPr>
        <w:t xml:space="preserve"> </w:t>
      </w:r>
      <w:r w:rsidR="008C6057" w:rsidRPr="00F74853">
        <w:rPr>
          <w:rFonts w:ascii="Arial" w:hAnsi="Arial" w:cs="Arial"/>
        </w:rPr>
        <w:t>Accessibility review</w:t>
      </w:r>
      <w:r w:rsidR="00C34AE6" w:rsidRPr="00F74853">
        <w:rPr>
          <w:rFonts w:ascii="Arial" w:hAnsi="Arial" w:cs="Arial"/>
        </w:rPr>
        <w:t>s</w:t>
      </w:r>
      <w:r w:rsidR="008C6057" w:rsidRPr="00F74853">
        <w:rPr>
          <w:rFonts w:ascii="Arial" w:hAnsi="Arial" w:cs="Arial"/>
        </w:rPr>
        <w:t xml:space="preserve"> ha</w:t>
      </w:r>
      <w:r w:rsidR="00C34AE6" w:rsidRPr="00F74853">
        <w:rPr>
          <w:rFonts w:ascii="Arial" w:hAnsi="Arial" w:cs="Arial"/>
        </w:rPr>
        <w:t>ve</w:t>
      </w:r>
      <w:r w:rsidR="008C6057" w:rsidRPr="00F74853">
        <w:rPr>
          <w:rFonts w:ascii="Arial" w:hAnsi="Arial" w:cs="Arial"/>
        </w:rPr>
        <w:t xml:space="preserve"> </w:t>
      </w:r>
      <w:r w:rsidR="00713661" w:rsidRPr="00F74853">
        <w:rPr>
          <w:rFonts w:ascii="Arial" w:hAnsi="Arial" w:cs="Arial"/>
        </w:rPr>
        <w:t xml:space="preserve">now </w:t>
      </w:r>
      <w:r w:rsidR="008C6057" w:rsidRPr="00F74853">
        <w:rPr>
          <w:rFonts w:ascii="Arial" w:hAnsi="Arial" w:cs="Arial"/>
        </w:rPr>
        <w:t xml:space="preserve">been undertaken for </w:t>
      </w:r>
      <w:r w:rsidR="00C34AE6" w:rsidRPr="00F74853">
        <w:rPr>
          <w:rFonts w:ascii="Arial" w:hAnsi="Arial" w:cs="Arial"/>
        </w:rPr>
        <w:t xml:space="preserve">both the </w:t>
      </w:r>
      <w:r w:rsidR="00270B36" w:rsidRPr="00F74853">
        <w:rPr>
          <w:rFonts w:ascii="Arial" w:hAnsi="Arial" w:cs="Arial"/>
        </w:rPr>
        <w:t>f</w:t>
      </w:r>
      <w:r w:rsidR="006C0225" w:rsidRPr="00F74853">
        <w:rPr>
          <w:rFonts w:ascii="Arial" w:hAnsi="Arial" w:cs="Arial"/>
        </w:rPr>
        <w:t>an</w:t>
      </w:r>
      <w:r w:rsidR="00E664A3" w:rsidRPr="00F74853">
        <w:rPr>
          <w:rFonts w:ascii="Arial" w:hAnsi="Arial" w:cs="Arial"/>
        </w:rPr>
        <w:t xml:space="preserve"> and</w:t>
      </w:r>
      <w:r w:rsidR="00BE0F8E" w:rsidRPr="00F74853">
        <w:rPr>
          <w:rFonts w:ascii="Arial" w:hAnsi="Arial" w:cs="Arial"/>
        </w:rPr>
        <w:t xml:space="preserve"> </w:t>
      </w:r>
      <w:r w:rsidR="00270B36" w:rsidRPr="00F74853">
        <w:rPr>
          <w:rFonts w:ascii="Arial" w:hAnsi="Arial" w:cs="Arial"/>
        </w:rPr>
        <w:t>p</w:t>
      </w:r>
      <w:r w:rsidR="006C0225" w:rsidRPr="00F74853">
        <w:rPr>
          <w:rFonts w:ascii="Arial" w:hAnsi="Arial" w:cs="Arial"/>
        </w:rPr>
        <w:t>illar</w:t>
      </w:r>
      <w:r w:rsidR="00BE0F8E" w:rsidRPr="00F74853">
        <w:rPr>
          <w:rFonts w:ascii="Arial" w:hAnsi="Arial" w:cs="Arial"/>
        </w:rPr>
        <w:t xml:space="preserve"> diagram</w:t>
      </w:r>
      <w:r w:rsidR="006C0225" w:rsidRPr="00F74853">
        <w:rPr>
          <w:rFonts w:ascii="Arial" w:hAnsi="Arial" w:cs="Arial"/>
        </w:rPr>
        <w:t>s</w:t>
      </w:r>
      <w:r w:rsidR="007E61E7" w:rsidRPr="00F74853">
        <w:rPr>
          <w:rFonts w:ascii="Arial" w:hAnsi="Arial" w:cs="Arial"/>
        </w:rPr>
        <w:t xml:space="preserve"> and materials updat</w:t>
      </w:r>
      <w:r w:rsidR="00ED5A95" w:rsidRPr="00F74853">
        <w:rPr>
          <w:rFonts w:ascii="Arial" w:hAnsi="Arial" w:cs="Arial"/>
        </w:rPr>
        <w:t>ed</w:t>
      </w:r>
      <w:r w:rsidR="007E61E7" w:rsidRPr="00F74853">
        <w:rPr>
          <w:rFonts w:ascii="Arial" w:hAnsi="Arial" w:cs="Arial"/>
        </w:rPr>
        <w:t xml:space="preserve"> accordingly. </w:t>
      </w:r>
      <w:r w:rsidR="00F74853">
        <w:rPr>
          <w:rFonts w:ascii="Arial" w:hAnsi="Arial" w:cs="Arial"/>
        </w:rPr>
        <w:t>The e</w:t>
      </w:r>
      <w:r w:rsidR="00200EF5" w:rsidRPr="00F74853">
        <w:rPr>
          <w:rFonts w:ascii="Arial" w:hAnsi="Arial" w:cs="Arial"/>
        </w:rPr>
        <w:t xml:space="preserve">-brochure update </w:t>
      </w:r>
      <w:r w:rsidR="003C70E2" w:rsidRPr="00F74853">
        <w:rPr>
          <w:rFonts w:ascii="Arial" w:hAnsi="Arial" w:cs="Arial"/>
        </w:rPr>
        <w:t xml:space="preserve">is still outstanding </w:t>
      </w:r>
      <w:r w:rsidR="00DA4BE5">
        <w:rPr>
          <w:rFonts w:ascii="Arial" w:hAnsi="Arial" w:cs="Arial"/>
        </w:rPr>
        <w:t>and</w:t>
      </w:r>
      <w:r w:rsidR="003C70E2" w:rsidRPr="00F74853">
        <w:rPr>
          <w:rFonts w:ascii="Arial" w:hAnsi="Arial" w:cs="Arial"/>
        </w:rPr>
        <w:t xml:space="preserve"> will be </w:t>
      </w:r>
      <w:r w:rsidR="00DA4BE5">
        <w:rPr>
          <w:rFonts w:ascii="Arial" w:hAnsi="Arial" w:cs="Arial"/>
        </w:rPr>
        <w:t>re</w:t>
      </w:r>
      <w:r w:rsidR="003C70E2" w:rsidRPr="00F74853">
        <w:rPr>
          <w:rFonts w:ascii="Arial" w:hAnsi="Arial" w:cs="Arial"/>
        </w:rPr>
        <w:t xml:space="preserve">circulated to Members </w:t>
      </w:r>
      <w:r w:rsidR="00F74853">
        <w:rPr>
          <w:rFonts w:ascii="Arial" w:hAnsi="Arial" w:cs="Arial"/>
        </w:rPr>
        <w:t xml:space="preserve">for </w:t>
      </w:r>
      <w:r w:rsidR="00DA4BE5">
        <w:rPr>
          <w:rFonts w:ascii="Arial" w:hAnsi="Arial" w:cs="Arial"/>
        </w:rPr>
        <w:t>r</w:t>
      </w:r>
      <w:r w:rsidR="003C70E2" w:rsidRPr="00F74853">
        <w:rPr>
          <w:rFonts w:ascii="Arial" w:hAnsi="Arial" w:cs="Arial"/>
        </w:rPr>
        <w:t>eview</w:t>
      </w:r>
      <w:r w:rsidR="00570EDF" w:rsidRPr="00F74853">
        <w:rPr>
          <w:rFonts w:ascii="Arial" w:hAnsi="Arial" w:cs="Arial"/>
        </w:rPr>
        <w:t xml:space="preserve">. </w:t>
      </w:r>
      <w:r w:rsidR="00956104" w:rsidRPr="00F74853">
        <w:rPr>
          <w:rFonts w:ascii="Arial" w:hAnsi="Arial" w:cs="Arial"/>
        </w:rPr>
        <w:t xml:space="preserve">Materials will be uploaded onto </w:t>
      </w:r>
      <w:r w:rsidR="008D1463" w:rsidRPr="00F74853">
        <w:rPr>
          <w:rFonts w:ascii="Arial" w:hAnsi="Arial" w:cs="Arial"/>
        </w:rPr>
        <w:t xml:space="preserve">the </w:t>
      </w:r>
      <w:r w:rsidR="00DC47EC" w:rsidRPr="00F74853">
        <w:rPr>
          <w:rFonts w:ascii="Arial" w:hAnsi="Arial" w:cs="Arial"/>
        </w:rPr>
        <w:t>B</w:t>
      </w:r>
      <w:r w:rsidR="00371656" w:rsidRPr="00F74853">
        <w:rPr>
          <w:rFonts w:ascii="Arial" w:hAnsi="Arial" w:cs="Arial"/>
        </w:rPr>
        <w:t xml:space="preserve">usiness Wales </w:t>
      </w:r>
      <w:r w:rsidR="00512DA5" w:rsidRPr="00F74853">
        <w:rPr>
          <w:rFonts w:ascii="Arial" w:hAnsi="Arial" w:cs="Arial"/>
        </w:rPr>
        <w:t>p</w:t>
      </w:r>
      <w:r w:rsidR="000F04B4" w:rsidRPr="00F74853">
        <w:rPr>
          <w:rFonts w:ascii="Arial" w:hAnsi="Arial" w:cs="Arial"/>
        </w:rPr>
        <w:t>ages</w:t>
      </w:r>
      <w:r w:rsidR="00E60F17" w:rsidRPr="00F74853">
        <w:rPr>
          <w:rFonts w:ascii="Arial" w:hAnsi="Arial" w:cs="Arial"/>
        </w:rPr>
        <w:t>, currently in transition</w:t>
      </w:r>
      <w:r w:rsidR="004B3081" w:rsidRPr="00F74853">
        <w:rPr>
          <w:rFonts w:ascii="Arial" w:hAnsi="Arial" w:cs="Arial"/>
        </w:rPr>
        <w:t xml:space="preserve"> </w:t>
      </w:r>
      <w:r w:rsidR="00DA4BE5">
        <w:rPr>
          <w:rFonts w:ascii="Arial" w:hAnsi="Arial" w:cs="Arial"/>
        </w:rPr>
        <w:t>to</w:t>
      </w:r>
      <w:r w:rsidR="004B3081" w:rsidRPr="00F74853">
        <w:rPr>
          <w:rFonts w:ascii="Arial" w:hAnsi="Arial" w:cs="Arial"/>
        </w:rPr>
        <w:t xml:space="preserve"> </w:t>
      </w:r>
      <w:r w:rsidR="00E60F17" w:rsidRPr="00F74853">
        <w:rPr>
          <w:rFonts w:ascii="Arial" w:hAnsi="Arial" w:cs="Arial"/>
        </w:rPr>
        <w:t>mirro</w:t>
      </w:r>
      <w:r w:rsidR="008D1463" w:rsidRPr="00F74853">
        <w:rPr>
          <w:rFonts w:ascii="Arial" w:hAnsi="Arial" w:cs="Arial"/>
        </w:rPr>
        <w:t>r</w:t>
      </w:r>
      <w:r w:rsidR="00E60F17" w:rsidRPr="00F74853">
        <w:rPr>
          <w:rFonts w:ascii="Arial" w:hAnsi="Arial" w:cs="Arial"/>
        </w:rPr>
        <w:t xml:space="preserve"> Welsh </w:t>
      </w:r>
      <w:r w:rsidR="008D1463" w:rsidRPr="00F74853">
        <w:rPr>
          <w:rFonts w:ascii="Arial" w:hAnsi="Arial" w:cs="Arial"/>
        </w:rPr>
        <w:t xml:space="preserve">Government </w:t>
      </w:r>
      <w:r w:rsidR="00F613C7" w:rsidRPr="00F74853">
        <w:rPr>
          <w:rFonts w:ascii="Arial" w:hAnsi="Arial" w:cs="Arial"/>
        </w:rPr>
        <w:t>format</w:t>
      </w:r>
      <w:r w:rsidR="00202D5F">
        <w:rPr>
          <w:rFonts w:ascii="Arial" w:hAnsi="Arial" w:cs="Arial"/>
        </w:rPr>
        <w:t>,</w:t>
      </w:r>
      <w:r w:rsidR="00CE2A65">
        <w:rPr>
          <w:rFonts w:ascii="Arial" w:hAnsi="Arial" w:cs="Arial"/>
        </w:rPr>
        <w:t xml:space="preserve"> as well as CQFW </w:t>
      </w:r>
      <w:r w:rsidR="00ED0894">
        <w:rPr>
          <w:rFonts w:ascii="Arial" w:hAnsi="Arial" w:cs="Arial"/>
        </w:rPr>
        <w:t>webpage</w:t>
      </w:r>
      <w:r w:rsidR="00F613C7" w:rsidRPr="00F74853">
        <w:rPr>
          <w:rFonts w:ascii="Arial" w:hAnsi="Arial" w:cs="Arial"/>
        </w:rPr>
        <w:t>.</w:t>
      </w:r>
      <w:r w:rsidR="008D1463" w:rsidRPr="00F74853">
        <w:rPr>
          <w:rFonts w:ascii="Arial" w:hAnsi="Arial" w:cs="Arial"/>
        </w:rPr>
        <w:t xml:space="preserve"> </w:t>
      </w:r>
      <w:r w:rsidR="00F74853">
        <w:rPr>
          <w:rFonts w:ascii="Arial" w:hAnsi="Arial" w:cs="Arial"/>
        </w:rPr>
        <w:t xml:space="preserve">CQFW </w:t>
      </w:r>
      <w:r w:rsidR="00204E38" w:rsidRPr="00F74853">
        <w:rPr>
          <w:rFonts w:ascii="Arial" w:hAnsi="Arial" w:cs="Arial"/>
          <w:bCs/>
        </w:rPr>
        <w:t>Guide</w:t>
      </w:r>
      <w:r w:rsidR="006C239C" w:rsidRPr="00F74853">
        <w:rPr>
          <w:rFonts w:ascii="Arial" w:hAnsi="Arial" w:cs="Arial"/>
          <w:bCs/>
        </w:rPr>
        <w:t>s</w:t>
      </w:r>
      <w:r w:rsidR="00204E38" w:rsidRPr="00F74853">
        <w:rPr>
          <w:rFonts w:ascii="Arial" w:hAnsi="Arial" w:cs="Arial"/>
          <w:bCs/>
        </w:rPr>
        <w:t xml:space="preserve"> for Employers</w:t>
      </w:r>
      <w:r w:rsidR="006C239C" w:rsidRPr="00F74853">
        <w:rPr>
          <w:rFonts w:ascii="Arial" w:hAnsi="Arial" w:cs="Arial"/>
          <w:bCs/>
        </w:rPr>
        <w:t>/</w:t>
      </w:r>
      <w:r w:rsidR="00204E38" w:rsidRPr="00F74853">
        <w:rPr>
          <w:rFonts w:ascii="Arial" w:hAnsi="Arial" w:cs="Arial"/>
          <w:bCs/>
        </w:rPr>
        <w:t xml:space="preserve"> Learners (inc. Welsh translations)</w:t>
      </w:r>
      <w:r w:rsidR="00082F29" w:rsidRPr="00F74853">
        <w:rPr>
          <w:rFonts w:ascii="Arial" w:hAnsi="Arial" w:cs="Arial"/>
          <w:bCs/>
        </w:rPr>
        <w:t xml:space="preserve"> have been updated</w:t>
      </w:r>
      <w:r w:rsidR="00DA4BE5">
        <w:rPr>
          <w:rFonts w:ascii="Arial" w:hAnsi="Arial" w:cs="Arial"/>
          <w:bCs/>
        </w:rPr>
        <w:t>.</w:t>
      </w:r>
      <w:r w:rsidR="008C6057" w:rsidRPr="00F74853">
        <w:rPr>
          <w:rFonts w:ascii="Arial" w:hAnsi="Arial" w:cs="Arial"/>
          <w:bCs/>
        </w:rPr>
        <w:t xml:space="preserve">  </w:t>
      </w:r>
      <w:r w:rsidR="00CE2A65">
        <w:rPr>
          <w:rFonts w:ascii="Arial" w:hAnsi="Arial" w:cs="Arial"/>
          <w:bCs/>
        </w:rPr>
        <w:t xml:space="preserve">The CQFW </w:t>
      </w:r>
      <w:r w:rsidR="00ED0894">
        <w:rPr>
          <w:rFonts w:ascii="Arial" w:hAnsi="Arial" w:cs="Arial"/>
          <w:bCs/>
        </w:rPr>
        <w:t>webpage</w:t>
      </w:r>
      <w:r w:rsidR="00CE2A65">
        <w:rPr>
          <w:rFonts w:ascii="Arial" w:hAnsi="Arial" w:cs="Arial"/>
          <w:bCs/>
        </w:rPr>
        <w:t xml:space="preserve"> is currently being reviewed to ensure all content is up to date.</w:t>
      </w:r>
    </w:p>
    <w:p w14:paraId="0C72EBC8" w14:textId="77777777" w:rsidR="00C74977" w:rsidRPr="00F74853" w:rsidRDefault="00C74977" w:rsidP="00DA2CD0">
      <w:pPr>
        <w:rPr>
          <w:rFonts w:ascii="Arial" w:hAnsi="Arial" w:cs="Arial"/>
          <w:bCs/>
        </w:rPr>
      </w:pPr>
    </w:p>
    <w:p w14:paraId="3ADFB32E" w14:textId="06A84E38" w:rsidR="001A1C72" w:rsidRPr="00F74853" w:rsidRDefault="001A1C72" w:rsidP="00DA2CD0">
      <w:pPr>
        <w:rPr>
          <w:rFonts w:ascii="Arial" w:hAnsi="Arial" w:cs="Arial"/>
          <w:b/>
        </w:rPr>
      </w:pPr>
      <w:r w:rsidRPr="00F74853">
        <w:rPr>
          <w:rFonts w:ascii="Arial" w:hAnsi="Arial" w:cs="Arial"/>
          <w:b/>
        </w:rPr>
        <w:t>Action:</w:t>
      </w:r>
    </w:p>
    <w:p w14:paraId="6D34B841" w14:textId="1B85EB1D" w:rsidR="001A1C72" w:rsidRPr="00F74853" w:rsidRDefault="00B845EE" w:rsidP="001A1C72">
      <w:pPr>
        <w:pStyle w:val="ListParagraph"/>
        <w:numPr>
          <w:ilvl w:val="0"/>
          <w:numId w:val="15"/>
        </w:numPr>
        <w:rPr>
          <w:rFonts w:ascii="Arial" w:hAnsi="Arial" w:cs="Arial"/>
          <w:bCs/>
        </w:rPr>
      </w:pPr>
      <w:r w:rsidRPr="00F74853">
        <w:rPr>
          <w:rFonts w:ascii="Arial" w:hAnsi="Arial" w:cs="Arial"/>
          <w:bCs/>
        </w:rPr>
        <w:t xml:space="preserve">GE to </w:t>
      </w:r>
      <w:r w:rsidR="00CA41E8" w:rsidRPr="00F74853">
        <w:rPr>
          <w:rFonts w:ascii="Arial" w:hAnsi="Arial" w:cs="Arial"/>
          <w:bCs/>
        </w:rPr>
        <w:t>update wording within the e-brochure</w:t>
      </w:r>
      <w:r w:rsidR="00F74853">
        <w:rPr>
          <w:rFonts w:ascii="Arial" w:hAnsi="Arial" w:cs="Arial"/>
          <w:bCs/>
        </w:rPr>
        <w:t xml:space="preserve"> and send to AG members for light touch review</w:t>
      </w:r>
      <w:r w:rsidR="00CA41E8" w:rsidRPr="00F74853">
        <w:rPr>
          <w:rFonts w:ascii="Arial" w:hAnsi="Arial" w:cs="Arial"/>
          <w:bCs/>
        </w:rPr>
        <w:t>.</w:t>
      </w:r>
    </w:p>
    <w:p w14:paraId="590FE48D" w14:textId="77777777" w:rsidR="001A1C72" w:rsidRPr="00F74853" w:rsidRDefault="001A1C72" w:rsidP="00DA2CD0">
      <w:pPr>
        <w:rPr>
          <w:rFonts w:ascii="Arial" w:hAnsi="Arial" w:cs="Arial"/>
          <w:bCs/>
        </w:rPr>
      </w:pPr>
    </w:p>
    <w:p w14:paraId="0E04E164" w14:textId="4E3C057C" w:rsidR="00AA2B9B" w:rsidRPr="00F74853" w:rsidRDefault="00AA2B9B" w:rsidP="00AA2B9B">
      <w:pPr>
        <w:rPr>
          <w:rFonts w:ascii="Arial" w:hAnsi="Arial" w:cs="Arial"/>
          <w:u w:val="single"/>
        </w:rPr>
      </w:pPr>
      <w:r w:rsidRPr="00F74853">
        <w:rPr>
          <w:rFonts w:ascii="Arial" w:hAnsi="Arial" w:cs="Arial"/>
          <w:u w:val="single"/>
        </w:rPr>
        <w:t>Objective 2: Updates to CQFW animation and e-learning module (GE)</w:t>
      </w:r>
    </w:p>
    <w:p w14:paraId="7B709F57" w14:textId="37CA6B23" w:rsidR="00153716" w:rsidRPr="00F74853" w:rsidRDefault="00CE2A65" w:rsidP="00156F13">
      <w:pPr>
        <w:pStyle w:val="ListParagraph"/>
        <w:numPr>
          <w:ilvl w:val="0"/>
          <w:numId w:val="14"/>
        </w:numPr>
        <w:rPr>
          <w:rFonts w:ascii="Arial" w:hAnsi="Arial" w:cs="Arial"/>
        </w:rPr>
      </w:pPr>
      <w:r>
        <w:rPr>
          <w:rFonts w:ascii="Arial" w:hAnsi="Arial" w:cs="Arial"/>
        </w:rPr>
        <w:t xml:space="preserve">The </w:t>
      </w:r>
      <w:r w:rsidR="00153716" w:rsidRPr="00F74853">
        <w:rPr>
          <w:rFonts w:ascii="Arial" w:hAnsi="Arial" w:cs="Arial"/>
        </w:rPr>
        <w:t>CQFW Animation</w:t>
      </w:r>
      <w:r w:rsidR="00D13189" w:rsidRPr="00F74853">
        <w:rPr>
          <w:rFonts w:ascii="Arial" w:hAnsi="Arial" w:cs="Arial"/>
        </w:rPr>
        <w:t xml:space="preserve"> </w:t>
      </w:r>
      <w:r>
        <w:rPr>
          <w:rFonts w:ascii="Arial" w:hAnsi="Arial" w:cs="Arial"/>
        </w:rPr>
        <w:t xml:space="preserve">has been updated </w:t>
      </w:r>
      <w:r w:rsidR="00D13189" w:rsidRPr="00F74853">
        <w:rPr>
          <w:rFonts w:ascii="Arial" w:hAnsi="Arial" w:cs="Arial"/>
        </w:rPr>
        <w:t xml:space="preserve">and </w:t>
      </w:r>
      <w:r>
        <w:rPr>
          <w:rFonts w:ascii="Arial" w:hAnsi="Arial" w:cs="Arial"/>
        </w:rPr>
        <w:t xml:space="preserve">awaiting upload to the </w:t>
      </w:r>
      <w:r w:rsidR="00ED0894">
        <w:rPr>
          <w:rFonts w:ascii="Arial" w:hAnsi="Arial" w:cs="Arial"/>
        </w:rPr>
        <w:t>webpage</w:t>
      </w:r>
      <w:r>
        <w:rPr>
          <w:rFonts w:ascii="Arial" w:hAnsi="Arial" w:cs="Arial"/>
        </w:rPr>
        <w:t xml:space="preserve">. </w:t>
      </w:r>
      <w:r w:rsidRPr="00F74853">
        <w:rPr>
          <w:rFonts w:ascii="Arial" w:hAnsi="Arial" w:cs="Arial"/>
        </w:rPr>
        <w:t xml:space="preserve">The e-learning module has been reviewed and </w:t>
      </w:r>
      <w:r>
        <w:rPr>
          <w:rFonts w:ascii="Arial" w:hAnsi="Arial" w:cs="Arial"/>
        </w:rPr>
        <w:t xml:space="preserve">GE </w:t>
      </w:r>
      <w:r w:rsidRPr="00F74853">
        <w:rPr>
          <w:rFonts w:ascii="Arial" w:hAnsi="Arial" w:cs="Arial"/>
        </w:rPr>
        <w:t>will consider further comments received from e-brochure to feed in.</w:t>
      </w:r>
    </w:p>
    <w:p w14:paraId="235956C0" w14:textId="77777777" w:rsidR="00287E56" w:rsidRPr="00F74853" w:rsidRDefault="00287E56" w:rsidP="007767A4">
      <w:pPr>
        <w:rPr>
          <w:rFonts w:ascii="Arial" w:hAnsi="Arial" w:cs="Arial"/>
          <w:color w:val="0070C0"/>
        </w:rPr>
      </w:pPr>
    </w:p>
    <w:p w14:paraId="6AEFA7FC" w14:textId="4D8D07F8" w:rsidR="00AE2834" w:rsidRPr="00F74853" w:rsidRDefault="0035141F" w:rsidP="0035141F">
      <w:pPr>
        <w:rPr>
          <w:rFonts w:ascii="Arial" w:hAnsi="Arial" w:cs="Arial"/>
          <w:bCs/>
        </w:rPr>
      </w:pPr>
      <w:r w:rsidRPr="00F74853">
        <w:rPr>
          <w:rFonts w:ascii="Arial" w:hAnsi="Arial" w:cs="Arial"/>
          <w:bCs/>
          <w:u w:val="single"/>
        </w:rPr>
        <w:t xml:space="preserve">Objective </w:t>
      </w:r>
      <w:r w:rsidR="00510EA9" w:rsidRPr="00F74853">
        <w:rPr>
          <w:rFonts w:ascii="Arial" w:hAnsi="Arial" w:cs="Arial"/>
          <w:bCs/>
          <w:u w:val="single"/>
        </w:rPr>
        <w:t>3</w:t>
      </w:r>
      <w:r w:rsidRPr="00F74853">
        <w:rPr>
          <w:rFonts w:ascii="Arial" w:hAnsi="Arial" w:cs="Arial"/>
          <w:bCs/>
          <w:u w:val="single"/>
        </w:rPr>
        <w:t>: Renew CQFW e-module hosting</w:t>
      </w:r>
      <w:r w:rsidR="00AE3067" w:rsidRPr="00F74853">
        <w:rPr>
          <w:rFonts w:ascii="Arial" w:hAnsi="Arial" w:cs="Arial"/>
          <w:bCs/>
          <w:u w:val="single"/>
        </w:rPr>
        <w:t xml:space="preserve"> </w:t>
      </w:r>
      <w:r w:rsidR="00853871" w:rsidRPr="00F74853">
        <w:rPr>
          <w:rFonts w:ascii="Arial" w:hAnsi="Arial" w:cs="Arial"/>
          <w:bCs/>
          <w:u w:val="single"/>
        </w:rPr>
        <w:t xml:space="preserve">– Completed - </w:t>
      </w:r>
      <w:r w:rsidR="00AE3067" w:rsidRPr="00F74853">
        <w:rPr>
          <w:rFonts w:ascii="Arial" w:hAnsi="Arial" w:cs="Arial"/>
          <w:bCs/>
          <w:u w:val="single"/>
        </w:rPr>
        <w:t>(GE)</w:t>
      </w:r>
    </w:p>
    <w:p w14:paraId="7CCEAD0D" w14:textId="6D442942" w:rsidR="0035141F" w:rsidRPr="00F74853" w:rsidRDefault="0035141F" w:rsidP="00156F13">
      <w:pPr>
        <w:pStyle w:val="ListParagraph"/>
        <w:numPr>
          <w:ilvl w:val="0"/>
          <w:numId w:val="14"/>
        </w:numPr>
        <w:rPr>
          <w:rFonts w:ascii="Arial" w:hAnsi="Arial" w:cs="Arial"/>
          <w:bCs/>
        </w:rPr>
      </w:pPr>
      <w:r w:rsidRPr="00F74853">
        <w:rPr>
          <w:rFonts w:ascii="Arial" w:hAnsi="Arial" w:cs="Arial"/>
          <w:bCs/>
        </w:rPr>
        <w:t>Renewed to end March 202</w:t>
      </w:r>
      <w:r w:rsidR="00510EA9" w:rsidRPr="00F74853">
        <w:rPr>
          <w:rFonts w:ascii="Arial" w:hAnsi="Arial" w:cs="Arial"/>
          <w:bCs/>
        </w:rPr>
        <w:t>5</w:t>
      </w:r>
      <w:r w:rsidRPr="00F74853">
        <w:rPr>
          <w:rFonts w:ascii="Arial" w:hAnsi="Arial" w:cs="Arial"/>
          <w:bCs/>
        </w:rPr>
        <w:t>.</w:t>
      </w:r>
    </w:p>
    <w:p w14:paraId="1B2BDD1F" w14:textId="77777777" w:rsidR="0035141F" w:rsidRPr="00F74853" w:rsidRDefault="0035141F" w:rsidP="002F2ADF">
      <w:pPr>
        <w:rPr>
          <w:rFonts w:ascii="Arial" w:hAnsi="Arial" w:cs="Arial"/>
          <w:bCs/>
        </w:rPr>
      </w:pPr>
    </w:p>
    <w:p w14:paraId="37B4AD6F" w14:textId="3A659033" w:rsidR="0089082A" w:rsidRPr="00F74853" w:rsidRDefault="0089082A" w:rsidP="00FA7564">
      <w:pPr>
        <w:rPr>
          <w:rFonts w:ascii="Arial" w:hAnsi="Arial" w:cs="Arial"/>
          <w:u w:val="single"/>
        </w:rPr>
      </w:pPr>
      <w:r w:rsidRPr="00F74853">
        <w:rPr>
          <w:rFonts w:ascii="Arial" w:hAnsi="Arial" w:cs="Arial"/>
          <w:u w:val="single"/>
        </w:rPr>
        <w:t xml:space="preserve">Objective 4: Ensure the CQFW continues to support RPL and facilitates the understanding and comparison of international qualifications </w:t>
      </w:r>
      <w:r w:rsidR="00B73730" w:rsidRPr="00F74853">
        <w:rPr>
          <w:rFonts w:ascii="Arial" w:hAnsi="Arial" w:cs="Arial"/>
          <w:u w:val="single"/>
        </w:rPr>
        <w:t>(EE)</w:t>
      </w:r>
    </w:p>
    <w:p w14:paraId="08EB5C41" w14:textId="37F870B8" w:rsidR="0089082A" w:rsidRPr="00F74853" w:rsidRDefault="00F96698" w:rsidP="00135F5E">
      <w:pPr>
        <w:rPr>
          <w:rFonts w:ascii="Arial" w:hAnsi="Arial" w:cs="Arial"/>
        </w:rPr>
      </w:pPr>
      <w:r w:rsidRPr="00F74853">
        <w:rPr>
          <w:rFonts w:ascii="Arial" w:hAnsi="Arial" w:cs="Arial"/>
        </w:rPr>
        <w:lastRenderedPageBreak/>
        <w:t xml:space="preserve">EE reminded members that this is </w:t>
      </w:r>
      <w:r w:rsidR="00135F5E" w:rsidRPr="00F74853">
        <w:rPr>
          <w:rFonts w:ascii="Arial" w:hAnsi="Arial" w:cs="Arial"/>
        </w:rPr>
        <w:t>an o</w:t>
      </w:r>
      <w:r w:rsidR="0089082A" w:rsidRPr="00F74853">
        <w:rPr>
          <w:rFonts w:ascii="Arial" w:hAnsi="Arial" w:cs="Arial"/>
        </w:rPr>
        <w:t>ngoing/recurring objective to ensure and demonstrate continued support of the Advisory Group in relation to the CQFW action in the Anti Racist Wales Action Plan</w:t>
      </w:r>
      <w:r w:rsidR="00A627A7" w:rsidRPr="00F74853">
        <w:rPr>
          <w:rFonts w:ascii="Arial" w:hAnsi="Arial" w:cs="Arial"/>
        </w:rPr>
        <w:t xml:space="preserve"> and noted the following points:</w:t>
      </w:r>
    </w:p>
    <w:p w14:paraId="483ECD6E" w14:textId="6E1CA886" w:rsidR="0089082A" w:rsidRPr="00F74853" w:rsidRDefault="00CF1816" w:rsidP="0089082A">
      <w:pPr>
        <w:pStyle w:val="ListParagraph"/>
        <w:numPr>
          <w:ilvl w:val="0"/>
          <w:numId w:val="32"/>
        </w:numPr>
        <w:ind w:left="360"/>
        <w:rPr>
          <w:rFonts w:ascii="Arial" w:hAnsi="Arial" w:cs="Arial"/>
        </w:rPr>
      </w:pPr>
      <w:r w:rsidRPr="00F74853">
        <w:rPr>
          <w:rFonts w:ascii="Arial" w:hAnsi="Arial" w:cs="Arial"/>
        </w:rPr>
        <w:t xml:space="preserve">The </w:t>
      </w:r>
      <w:r w:rsidR="00970955" w:rsidRPr="00F74853">
        <w:rPr>
          <w:rFonts w:ascii="Arial" w:hAnsi="Arial" w:cs="Arial"/>
        </w:rPr>
        <w:t>n</w:t>
      </w:r>
      <w:r w:rsidR="0089082A" w:rsidRPr="00F74853">
        <w:rPr>
          <w:rFonts w:ascii="Arial" w:hAnsi="Arial" w:cs="Arial"/>
        </w:rPr>
        <w:t xml:space="preserve">ew Anti-Racist Wales Action Plan action proposed </w:t>
      </w:r>
      <w:r w:rsidR="00970955" w:rsidRPr="00F74853">
        <w:rPr>
          <w:rFonts w:ascii="Arial" w:hAnsi="Arial" w:cs="Arial"/>
        </w:rPr>
        <w:t xml:space="preserve">this year </w:t>
      </w:r>
      <w:r w:rsidR="00643A36" w:rsidRPr="00F74853">
        <w:rPr>
          <w:rFonts w:ascii="Arial" w:hAnsi="Arial" w:cs="Arial"/>
        </w:rPr>
        <w:t>is</w:t>
      </w:r>
      <w:r w:rsidR="0089082A" w:rsidRPr="00F74853">
        <w:rPr>
          <w:rFonts w:ascii="Arial" w:hAnsi="Arial" w:cs="Arial"/>
        </w:rPr>
        <w:t xml:space="preserve"> very similar to earlier actions </w:t>
      </w:r>
      <w:r w:rsidR="005A2B05" w:rsidRPr="00F74853">
        <w:rPr>
          <w:rFonts w:ascii="Arial" w:hAnsi="Arial" w:cs="Arial"/>
        </w:rPr>
        <w:t>and</w:t>
      </w:r>
      <w:r w:rsidR="0089082A" w:rsidRPr="00F74853">
        <w:rPr>
          <w:rFonts w:ascii="Arial" w:hAnsi="Arial" w:cs="Arial"/>
        </w:rPr>
        <w:t xml:space="preserve"> relates to maintaining and promoting framework alignment to support sanctuary seekers to have their qualifications recognised.</w:t>
      </w:r>
    </w:p>
    <w:p w14:paraId="5816ABC8" w14:textId="3DBC0E43" w:rsidR="0089082A" w:rsidRPr="00F74853" w:rsidRDefault="0089082A" w:rsidP="00B94AC1">
      <w:pPr>
        <w:pStyle w:val="ListParagraph"/>
        <w:numPr>
          <w:ilvl w:val="0"/>
          <w:numId w:val="32"/>
        </w:numPr>
        <w:ind w:left="360"/>
        <w:rPr>
          <w:rFonts w:ascii="Arial" w:hAnsi="Arial" w:cs="Arial"/>
        </w:rPr>
      </w:pPr>
      <w:r w:rsidRPr="00F74853">
        <w:rPr>
          <w:rFonts w:ascii="Arial" w:hAnsi="Arial" w:cs="Arial"/>
        </w:rPr>
        <w:t>Referencing between the CQFW and the European Qualifications Framework remains valid</w:t>
      </w:r>
      <w:r w:rsidR="0050234D" w:rsidRPr="00F74853">
        <w:rPr>
          <w:rFonts w:ascii="Arial" w:hAnsi="Arial" w:cs="Arial"/>
        </w:rPr>
        <w:t xml:space="preserve"> and to support this objective </w:t>
      </w:r>
      <w:r w:rsidR="000253AC" w:rsidRPr="00F74853">
        <w:rPr>
          <w:rFonts w:ascii="Arial" w:hAnsi="Arial" w:cs="Arial"/>
        </w:rPr>
        <w:t xml:space="preserve">a </w:t>
      </w:r>
      <w:r w:rsidRPr="00F74853">
        <w:rPr>
          <w:rFonts w:ascii="Arial" w:hAnsi="Arial" w:cs="Arial"/>
        </w:rPr>
        <w:t>communications toolkit for Advisors to Sanctuary Seekers/People Seeking Sanctuary</w:t>
      </w:r>
      <w:r w:rsidR="00DB330F" w:rsidRPr="00F74853">
        <w:rPr>
          <w:rFonts w:ascii="Arial" w:hAnsi="Arial" w:cs="Arial"/>
        </w:rPr>
        <w:t xml:space="preserve"> </w:t>
      </w:r>
      <w:r w:rsidR="000A0A51" w:rsidRPr="00F74853">
        <w:rPr>
          <w:rFonts w:ascii="Arial" w:hAnsi="Arial" w:cs="Arial"/>
        </w:rPr>
        <w:t xml:space="preserve">was </w:t>
      </w:r>
      <w:r w:rsidRPr="00F74853">
        <w:rPr>
          <w:rFonts w:ascii="Arial" w:hAnsi="Arial" w:cs="Arial"/>
        </w:rPr>
        <w:t>published and shared in May</w:t>
      </w:r>
      <w:r w:rsidR="004A0A40" w:rsidRPr="00F74853">
        <w:rPr>
          <w:rFonts w:ascii="Arial" w:hAnsi="Arial" w:cs="Arial"/>
        </w:rPr>
        <w:t xml:space="preserve"> </w:t>
      </w:r>
      <w:r w:rsidR="000A0A51" w:rsidRPr="00F74853">
        <w:rPr>
          <w:rFonts w:ascii="Arial" w:hAnsi="Arial" w:cs="Arial"/>
        </w:rPr>
        <w:t>with</w:t>
      </w:r>
      <w:r w:rsidR="004A0A40" w:rsidRPr="00F74853">
        <w:rPr>
          <w:rFonts w:ascii="Arial" w:hAnsi="Arial" w:cs="Arial"/>
        </w:rPr>
        <w:t xml:space="preserve"> a wide range of stakeholders</w:t>
      </w:r>
      <w:r w:rsidRPr="00F74853">
        <w:rPr>
          <w:rFonts w:ascii="Arial" w:hAnsi="Arial" w:cs="Arial"/>
        </w:rPr>
        <w:t xml:space="preserve">. </w:t>
      </w:r>
      <w:r w:rsidR="004A0A40" w:rsidRPr="00F74853">
        <w:rPr>
          <w:rFonts w:ascii="Arial" w:hAnsi="Arial" w:cs="Arial"/>
        </w:rPr>
        <w:t>The toolkit p</w:t>
      </w:r>
      <w:r w:rsidRPr="00F74853">
        <w:rPr>
          <w:rFonts w:ascii="Arial" w:hAnsi="Arial" w:cs="Arial"/>
        </w:rPr>
        <w:t xml:space="preserve">romotes </w:t>
      </w:r>
      <w:r w:rsidR="004A0A40" w:rsidRPr="00F74853">
        <w:rPr>
          <w:rFonts w:ascii="Arial" w:hAnsi="Arial" w:cs="Arial"/>
        </w:rPr>
        <w:t xml:space="preserve">the </w:t>
      </w:r>
      <w:r w:rsidRPr="00F74853">
        <w:rPr>
          <w:rFonts w:ascii="Arial" w:hAnsi="Arial" w:cs="Arial"/>
        </w:rPr>
        <w:t>benefits of the CQFW</w:t>
      </w:r>
      <w:r w:rsidR="00F85583" w:rsidRPr="00F74853">
        <w:rPr>
          <w:rFonts w:ascii="Arial" w:hAnsi="Arial" w:cs="Arial"/>
        </w:rPr>
        <w:t xml:space="preserve"> to understand and compare </w:t>
      </w:r>
      <w:r w:rsidRPr="00F74853">
        <w:rPr>
          <w:rFonts w:ascii="Arial" w:hAnsi="Arial" w:cs="Arial"/>
        </w:rPr>
        <w:t>international qualifications</w:t>
      </w:r>
      <w:r w:rsidR="005A701C" w:rsidRPr="00F74853">
        <w:rPr>
          <w:rFonts w:ascii="Arial" w:hAnsi="Arial" w:cs="Arial"/>
        </w:rPr>
        <w:t>.</w:t>
      </w:r>
    </w:p>
    <w:p w14:paraId="53AB3B5B" w14:textId="0524355D" w:rsidR="0089082A" w:rsidRPr="00F74853" w:rsidRDefault="005A701C" w:rsidP="006819DA">
      <w:pPr>
        <w:pStyle w:val="ListParagraph"/>
        <w:numPr>
          <w:ilvl w:val="0"/>
          <w:numId w:val="32"/>
        </w:numPr>
        <w:ind w:left="360"/>
        <w:rPr>
          <w:rFonts w:ascii="Arial" w:hAnsi="Arial" w:cs="Arial"/>
        </w:rPr>
      </w:pPr>
      <w:r w:rsidRPr="00F74853">
        <w:rPr>
          <w:rFonts w:ascii="Arial" w:hAnsi="Arial" w:cs="Arial"/>
        </w:rPr>
        <w:t>Separately, WG has p</w:t>
      </w:r>
      <w:r w:rsidR="00D66371" w:rsidRPr="00F74853">
        <w:rPr>
          <w:rFonts w:ascii="Arial" w:hAnsi="Arial" w:cs="Arial"/>
        </w:rPr>
        <w:t>urchase</w:t>
      </w:r>
      <w:r w:rsidRPr="00F74853">
        <w:rPr>
          <w:rFonts w:ascii="Arial" w:hAnsi="Arial" w:cs="Arial"/>
        </w:rPr>
        <w:t>d</w:t>
      </w:r>
      <w:r w:rsidR="00D66371" w:rsidRPr="00F74853">
        <w:rPr>
          <w:rFonts w:ascii="Arial" w:hAnsi="Arial" w:cs="Arial"/>
        </w:rPr>
        <w:t xml:space="preserve"> </w:t>
      </w:r>
      <w:r w:rsidR="00C13785" w:rsidRPr="00F74853">
        <w:rPr>
          <w:rFonts w:ascii="Arial" w:hAnsi="Arial" w:cs="Arial"/>
        </w:rPr>
        <w:t>m</w:t>
      </w:r>
      <w:r w:rsidR="0089082A" w:rsidRPr="00F74853">
        <w:rPr>
          <w:rFonts w:ascii="Arial" w:hAnsi="Arial" w:cs="Arial"/>
        </w:rPr>
        <w:t xml:space="preserve">embership </w:t>
      </w:r>
      <w:r w:rsidR="00D66371" w:rsidRPr="00F74853">
        <w:rPr>
          <w:rFonts w:ascii="Arial" w:hAnsi="Arial" w:cs="Arial"/>
        </w:rPr>
        <w:t>of</w:t>
      </w:r>
      <w:r w:rsidR="0089082A" w:rsidRPr="00F74853">
        <w:rPr>
          <w:rFonts w:ascii="Arial" w:hAnsi="Arial" w:cs="Arial"/>
        </w:rPr>
        <w:t xml:space="preserve"> the UK ENIC International Comparisons database</w:t>
      </w:r>
      <w:r w:rsidR="000E6F0C" w:rsidRPr="00F74853">
        <w:rPr>
          <w:rFonts w:ascii="Arial" w:hAnsi="Arial" w:cs="Arial"/>
        </w:rPr>
        <w:t xml:space="preserve"> and</w:t>
      </w:r>
      <w:r w:rsidR="00594F28" w:rsidRPr="00F74853">
        <w:rPr>
          <w:rFonts w:ascii="Arial" w:hAnsi="Arial" w:cs="Arial"/>
        </w:rPr>
        <w:t xml:space="preserve"> provides </w:t>
      </w:r>
      <w:r w:rsidR="0089082A" w:rsidRPr="00F74853">
        <w:rPr>
          <w:rFonts w:ascii="Arial" w:hAnsi="Arial" w:cs="Arial"/>
        </w:rPr>
        <w:t>10 licences, 8 of which have been allocated to Careers Wales</w:t>
      </w:r>
      <w:r w:rsidR="00A37E72" w:rsidRPr="00F74853">
        <w:rPr>
          <w:rFonts w:ascii="Arial" w:hAnsi="Arial" w:cs="Arial"/>
        </w:rPr>
        <w:t xml:space="preserve"> Advisors</w:t>
      </w:r>
      <w:r w:rsidR="0089082A" w:rsidRPr="00F74853">
        <w:rPr>
          <w:rFonts w:ascii="Arial" w:hAnsi="Arial" w:cs="Arial"/>
        </w:rPr>
        <w:t xml:space="preserve">. Initial feedback is that the database will be useful for colleagues and help them to assess if an application for a Statement of Comparability is warranted. </w:t>
      </w:r>
      <w:r w:rsidR="00A37E72" w:rsidRPr="00F74853">
        <w:rPr>
          <w:rFonts w:ascii="Arial" w:hAnsi="Arial" w:cs="Arial"/>
        </w:rPr>
        <w:t>In terms of statistics,</w:t>
      </w:r>
      <w:r w:rsidR="00CC3507" w:rsidRPr="00F74853">
        <w:rPr>
          <w:rFonts w:ascii="Arial" w:hAnsi="Arial" w:cs="Arial"/>
        </w:rPr>
        <w:t xml:space="preserve"> </w:t>
      </w:r>
      <w:r w:rsidR="00FE3CA2" w:rsidRPr="00F74853">
        <w:rPr>
          <w:rFonts w:ascii="Arial" w:hAnsi="Arial" w:cs="Arial"/>
        </w:rPr>
        <w:t xml:space="preserve">in the first quarter of </w:t>
      </w:r>
      <w:r w:rsidR="0089082A" w:rsidRPr="00F74853">
        <w:rPr>
          <w:rFonts w:ascii="Arial" w:hAnsi="Arial" w:cs="Arial"/>
        </w:rPr>
        <w:t>2024-25 (April-June) 90 Statement of Comparability applications were made on behalf of customers.</w:t>
      </w:r>
    </w:p>
    <w:p w14:paraId="6B10E800" w14:textId="77777777" w:rsidR="0089082A" w:rsidRPr="00F74853" w:rsidRDefault="0089082A" w:rsidP="0089082A">
      <w:pPr>
        <w:rPr>
          <w:rFonts w:ascii="Arial" w:hAnsi="Arial" w:cs="Arial"/>
        </w:rPr>
      </w:pPr>
    </w:p>
    <w:p w14:paraId="02A12EF5" w14:textId="76FBE514" w:rsidR="0089082A" w:rsidRPr="00CE2A65" w:rsidRDefault="00CE2A65" w:rsidP="00CE2A65">
      <w:pPr>
        <w:rPr>
          <w:rFonts w:ascii="Arial" w:hAnsi="Arial" w:cs="Arial"/>
          <w:u w:val="single"/>
        </w:rPr>
      </w:pPr>
      <w:r>
        <w:rPr>
          <w:rFonts w:ascii="Arial" w:hAnsi="Arial" w:cs="Arial"/>
          <w:u w:val="single"/>
        </w:rPr>
        <w:t xml:space="preserve">Objective </w:t>
      </w:r>
      <w:r w:rsidR="003613DA" w:rsidRPr="00CE2A65">
        <w:rPr>
          <w:rFonts w:ascii="Arial" w:hAnsi="Arial" w:cs="Arial"/>
          <w:u w:val="single"/>
        </w:rPr>
        <w:t>5</w:t>
      </w:r>
      <w:r>
        <w:rPr>
          <w:rFonts w:ascii="Arial" w:hAnsi="Arial" w:cs="Arial"/>
          <w:u w:val="single"/>
        </w:rPr>
        <w:t>:</w:t>
      </w:r>
      <w:r w:rsidR="003613DA" w:rsidRPr="00CE2A65">
        <w:rPr>
          <w:rFonts w:ascii="Arial" w:hAnsi="Arial" w:cs="Arial"/>
          <w:u w:val="single"/>
        </w:rPr>
        <w:t xml:space="preserve"> </w:t>
      </w:r>
      <w:r w:rsidR="0089082A" w:rsidRPr="00CE2A65">
        <w:rPr>
          <w:rFonts w:ascii="Arial" w:hAnsi="Arial" w:cs="Arial"/>
          <w:u w:val="single"/>
        </w:rPr>
        <w:t xml:space="preserve">Agree skills recognition management high level principles with the purpose of sharing with </w:t>
      </w:r>
      <w:r w:rsidR="00973DDC">
        <w:rPr>
          <w:rFonts w:ascii="Arial" w:hAnsi="Arial" w:cs="Arial"/>
          <w:u w:val="single"/>
        </w:rPr>
        <w:t>Medr</w:t>
      </w:r>
      <w:r w:rsidR="0089082A" w:rsidRPr="00CE2A65">
        <w:rPr>
          <w:rFonts w:ascii="Arial" w:hAnsi="Arial" w:cs="Arial"/>
          <w:u w:val="single"/>
        </w:rPr>
        <w:t xml:space="preserve"> once established</w:t>
      </w:r>
    </w:p>
    <w:p w14:paraId="7C93104B" w14:textId="4BBC8B62" w:rsidR="0089082A" w:rsidRPr="00F74853" w:rsidRDefault="004C3079" w:rsidP="00CE2A65">
      <w:pPr>
        <w:pStyle w:val="ListParagraph"/>
        <w:numPr>
          <w:ilvl w:val="0"/>
          <w:numId w:val="32"/>
        </w:numPr>
        <w:ind w:left="360"/>
        <w:rPr>
          <w:rFonts w:ascii="Arial" w:hAnsi="Arial" w:cs="Arial"/>
        </w:rPr>
      </w:pPr>
      <w:r w:rsidRPr="00F74853">
        <w:rPr>
          <w:rFonts w:ascii="Arial" w:hAnsi="Arial" w:cs="Arial"/>
        </w:rPr>
        <w:t xml:space="preserve">This will be </w:t>
      </w:r>
      <w:r w:rsidR="00B73D78" w:rsidRPr="00F74853">
        <w:rPr>
          <w:rFonts w:ascii="Arial" w:hAnsi="Arial" w:cs="Arial"/>
        </w:rPr>
        <w:t>discus</w:t>
      </w:r>
      <w:r w:rsidR="00CE2A65">
        <w:rPr>
          <w:rFonts w:ascii="Arial" w:hAnsi="Arial" w:cs="Arial"/>
        </w:rPr>
        <w:t xml:space="preserve">sed </w:t>
      </w:r>
      <w:r w:rsidR="00B73D78" w:rsidRPr="00F74853">
        <w:rPr>
          <w:rFonts w:ascii="Arial" w:hAnsi="Arial" w:cs="Arial"/>
        </w:rPr>
        <w:t xml:space="preserve">under </w:t>
      </w:r>
      <w:r w:rsidR="0089082A" w:rsidRPr="00F74853">
        <w:rPr>
          <w:rFonts w:ascii="Arial" w:hAnsi="Arial" w:cs="Arial"/>
        </w:rPr>
        <w:t>agenda item 4</w:t>
      </w:r>
      <w:r w:rsidR="00CE2A65">
        <w:rPr>
          <w:rFonts w:ascii="Arial" w:hAnsi="Arial" w:cs="Arial"/>
        </w:rPr>
        <w:t xml:space="preserve"> as</w:t>
      </w:r>
      <w:r w:rsidR="0089082A" w:rsidRPr="00F74853">
        <w:rPr>
          <w:rFonts w:ascii="Arial" w:hAnsi="Arial" w:cs="Arial"/>
        </w:rPr>
        <w:t xml:space="preserve"> </w:t>
      </w:r>
      <w:r w:rsidR="003613DA" w:rsidRPr="00F74853">
        <w:rPr>
          <w:rFonts w:ascii="Arial" w:hAnsi="Arial" w:cs="Arial"/>
        </w:rPr>
        <w:t xml:space="preserve">linked to </w:t>
      </w:r>
      <w:r w:rsidR="00202D5F">
        <w:rPr>
          <w:rFonts w:ascii="Arial" w:hAnsi="Arial" w:cs="Arial"/>
        </w:rPr>
        <w:t>R</w:t>
      </w:r>
      <w:r w:rsidR="0089082A" w:rsidRPr="00F74853">
        <w:rPr>
          <w:rFonts w:ascii="Arial" w:hAnsi="Arial" w:cs="Arial"/>
        </w:rPr>
        <w:t xml:space="preserve">ecognition of </w:t>
      </w:r>
      <w:r w:rsidR="00202D5F">
        <w:rPr>
          <w:rFonts w:ascii="Arial" w:hAnsi="Arial" w:cs="Arial"/>
        </w:rPr>
        <w:t>P</w:t>
      </w:r>
      <w:r w:rsidR="0089082A" w:rsidRPr="00F74853">
        <w:rPr>
          <w:rFonts w:ascii="Arial" w:hAnsi="Arial" w:cs="Arial"/>
        </w:rPr>
        <w:t xml:space="preserve">rior </w:t>
      </w:r>
      <w:r w:rsidR="00202D5F">
        <w:rPr>
          <w:rFonts w:ascii="Arial" w:hAnsi="Arial" w:cs="Arial"/>
        </w:rPr>
        <w:t>L</w:t>
      </w:r>
      <w:r w:rsidR="0089082A" w:rsidRPr="00F74853">
        <w:rPr>
          <w:rFonts w:ascii="Arial" w:hAnsi="Arial" w:cs="Arial"/>
        </w:rPr>
        <w:t>earning.</w:t>
      </w:r>
    </w:p>
    <w:p w14:paraId="30E4FC4B" w14:textId="77777777" w:rsidR="0089082A" w:rsidRPr="00F74853" w:rsidRDefault="0089082A" w:rsidP="0089082A">
      <w:pPr>
        <w:rPr>
          <w:rFonts w:ascii="Arial" w:hAnsi="Arial" w:cs="Arial"/>
        </w:rPr>
      </w:pPr>
    </w:p>
    <w:p w14:paraId="6D8D659C" w14:textId="1D3B3E7D" w:rsidR="0089082A" w:rsidRPr="00CE2A65" w:rsidRDefault="00CE2A65" w:rsidP="00CE2A65">
      <w:pPr>
        <w:rPr>
          <w:rFonts w:ascii="Arial" w:hAnsi="Arial" w:cs="Arial"/>
        </w:rPr>
      </w:pPr>
      <w:r>
        <w:rPr>
          <w:rFonts w:ascii="Arial" w:hAnsi="Arial" w:cs="Arial"/>
          <w:u w:val="single"/>
        </w:rPr>
        <w:t xml:space="preserve">Objective </w:t>
      </w:r>
      <w:r w:rsidR="008F4AFD" w:rsidRPr="00CE2A65">
        <w:rPr>
          <w:rFonts w:ascii="Arial" w:hAnsi="Arial" w:cs="Arial"/>
          <w:u w:val="single"/>
        </w:rPr>
        <w:t>6</w:t>
      </w:r>
      <w:r>
        <w:rPr>
          <w:rFonts w:ascii="Arial" w:hAnsi="Arial" w:cs="Arial"/>
          <w:u w:val="single"/>
        </w:rPr>
        <w:t>:</w:t>
      </w:r>
      <w:r w:rsidR="008F4AFD" w:rsidRPr="00CE2A65">
        <w:rPr>
          <w:rFonts w:ascii="Arial" w:hAnsi="Arial" w:cs="Arial"/>
          <w:u w:val="single"/>
        </w:rPr>
        <w:t xml:space="preserve"> </w:t>
      </w:r>
      <w:r w:rsidR="0089082A" w:rsidRPr="00CE2A65">
        <w:rPr>
          <w:rFonts w:ascii="Arial" w:hAnsi="Arial" w:cs="Arial"/>
          <w:u w:val="single"/>
        </w:rPr>
        <w:t>Manage stakeholder enquiries relating to the CQFW</w:t>
      </w:r>
    </w:p>
    <w:p w14:paraId="48B7E47F" w14:textId="45731AC4" w:rsidR="00655688" w:rsidRPr="00F74853" w:rsidRDefault="00655688" w:rsidP="00CE2A65">
      <w:pPr>
        <w:pStyle w:val="ListParagraph"/>
        <w:numPr>
          <w:ilvl w:val="0"/>
          <w:numId w:val="32"/>
        </w:numPr>
        <w:ind w:left="360"/>
        <w:rPr>
          <w:rFonts w:ascii="Arial" w:hAnsi="Arial" w:cs="Arial"/>
        </w:rPr>
      </w:pPr>
      <w:r w:rsidRPr="00F74853">
        <w:rPr>
          <w:rFonts w:ascii="Arial" w:hAnsi="Arial" w:cs="Arial"/>
        </w:rPr>
        <w:t xml:space="preserve">Consider new objective proposed by JA – </w:t>
      </w:r>
      <w:r w:rsidRPr="00F74853">
        <w:rPr>
          <w:rFonts w:ascii="Arial" w:hAnsi="Arial" w:cs="Arial"/>
          <w:i/>
          <w:iCs/>
        </w:rPr>
        <w:t>Completed, added to list of 2024/25 operational objectives.</w:t>
      </w:r>
    </w:p>
    <w:p w14:paraId="4B7CAA43" w14:textId="77777777" w:rsidR="007D0FA8" w:rsidRPr="00F74853" w:rsidRDefault="007D0FA8" w:rsidP="008F4AFD">
      <w:pPr>
        <w:rPr>
          <w:rFonts w:ascii="Arial" w:hAnsi="Arial" w:cs="Arial"/>
          <w:b/>
          <w:bCs/>
        </w:rPr>
      </w:pPr>
    </w:p>
    <w:p w14:paraId="42C62B5C" w14:textId="75FBB9C6" w:rsidR="003E1062" w:rsidRPr="00DA4BE5" w:rsidRDefault="00147D7E" w:rsidP="00F6736E">
      <w:pPr>
        <w:rPr>
          <w:rFonts w:ascii="Arial" w:hAnsi="Arial" w:cs="Arial"/>
        </w:rPr>
      </w:pPr>
      <w:r w:rsidRPr="00F74853">
        <w:rPr>
          <w:rFonts w:ascii="Arial" w:hAnsi="Arial" w:cs="Arial"/>
          <w:bCs/>
        </w:rPr>
        <w:t xml:space="preserve">In addition to managing operational objectives, the </w:t>
      </w:r>
      <w:r w:rsidR="00420C6D" w:rsidRPr="00F74853">
        <w:rPr>
          <w:rFonts w:ascii="Arial" w:hAnsi="Arial" w:cs="Arial"/>
          <w:bCs/>
        </w:rPr>
        <w:t>C</w:t>
      </w:r>
      <w:r w:rsidRPr="00F74853">
        <w:rPr>
          <w:rFonts w:ascii="Arial" w:hAnsi="Arial" w:cs="Arial"/>
          <w:bCs/>
        </w:rPr>
        <w:t xml:space="preserve">hair noted </w:t>
      </w:r>
      <w:r w:rsidRPr="00DA4BE5">
        <w:rPr>
          <w:rFonts w:ascii="Arial" w:hAnsi="Arial" w:cs="Arial"/>
          <w:bCs/>
        </w:rPr>
        <w:t xml:space="preserve">that </w:t>
      </w:r>
      <w:r w:rsidR="0089082A" w:rsidRPr="00DA4BE5">
        <w:rPr>
          <w:rFonts w:ascii="Arial" w:hAnsi="Arial" w:cs="Arial"/>
        </w:rPr>
        <w:t>further objective</w:t>
      </w:r>
      <w:r w:rsidR="001E1D33" w:rsidRPr="00DA4BE5">
        <w:rPr>
          <w:rFonts w:ascii="Arial" w:hAnsi="Arial" w:cs="Arial"/>
        </w:rPr>
        <w:t>s</w:t>
      </w:r>
      <w:r w:rsidR="0089082A" w:rsidRPr="00DA4BE5">
        <w:rPr>
          <w:rFonts w:ascii="Arial" w:hAnsi="Arial" w:cs="Arial"/>
        </w:rPr>
        <w:t xml:space="preserve"> w</w:t>
      </w:r>
      <w:r w:rsidR="00842B16" w:rsidRPr="00DA4BE5">
        <w:rPr>
          <w:rFonts w:ascii="Arial" w:hAnsi="Arial" w:cs="Arial"/>
        </w:rPr>
        <w:t>ere</w:t>
      </w:r>
      <w:r w:rsidR="0089082A" w:rsidRPr="00DA4BE5">
        <w:rPr>
          <w:rFonts w:ascii="Arial" w:hAnsi="Arial" w:cs="Arial"/>
        </w:rPr>
        <w:t xml:space="preserve"> proposed by W</w:t>
      </w:r>
      <w:r w:rsidR="0055225E" w:rsidRPr="00DA4BE5">
        <w:rPr>
          <w:rFonts w:ascii="Arial" w:hAnsi="Arial" w:cs="Arial"/>
        </w:rPr>
        <w:t xml:space="preserve">elsh Government </w:t>
      </w:r>
      <w:r w:rsidR="0089082A" w:rsidRPr="00DA4BE5">
        <w:rPr>
          <w:rFonts w:ascii="Arial" w:hAnsi="Arial" w:cs="Arial"/>
        </w:rPr>
        <w:t xml:space="preserve">at the April meeting. </w:t>
      </w:r>
      <w:r w:rsidR="00CE2A65" w:rsidRPr="00DA4BE5">
        <w:rPr>
          <w:rFonts w:ascii="Arial" w:hAnsi="Arial" w:cs="Arial"/>
        </w:rPr>
        <w:t>M</w:t>
      </w:r>
      <w:r w:rsidR="0089082A" w:rsidRPr="00DA4BE5">
        <w:rPr>
          <w:rFonts w:ascii="Arial" w:hAnsi="Arial" w:cs="Arial"/>
        </w:rPr>
        <w:t>embers had an action to consider</w:t>
      </w:r>
      <w:r w:rsidR="008F0CA6" w:rsidRPr="00DA4BE5">
        <w:rPr>
          <w:rFonts w:ascii="Arial" w:hAnsi="Arial" w:cs="Arial"/>
        </w:rPr>
        <w:t xml:space="preserve"> the CQFW budget and </w:t>
      </w:r>
      <w:r w:rsidR="0089082A" w:rsidRPr="00DA4BE5">
        <w:rPr>
          <w:rFonts w:ascii="Arial" w:hAnsi="Arial" w:cs="Arial"/>
        </w:rPr>
        <w:t xml:space="preserve">submit comments/suggestions </w:t>
      </w:r>
      <w:r w:rsidR="004D64FB" w:rsidRPr="00DA4BE5">
        <w:rPr>
          <w:rFonts w:ascii="Arial" w:hAnsi="Arial" w:cs="Arial"/>
        </w:rPr>
        <w:t xml:space="preserve">as this </w:t>
      </w:r>
      <w:r w:rsidR="0089082A" w:rsidRPr="00DA4BE5">
        <w:rPr>
          <w:rFonts w:ascii="Arial" w:hAnsi="Arial" w:cs="Arial"/>
        </w:rPr>
        <w:t xml:space="preserve">would dictate the majority of </w:t>
      </w:r>
      <w:r w:rsidR="00DA4BE5" w:rsidRPr="00DA4BE5">
        <w:rPr>
          <w:rFonts w:ascii="Arial" w:hAnsi="Arial" w:cs="Arial"/>
        </w:rPr>
        <w:t xml:space="preserve">how the remaining </w:t>
      </w:r>
      <w:r w:rsidR="0089082A" w:rsidRPr="00DA4BE5">
        <w:rPr>
          <w:rFonts w:ascii="Arial" w:hAnsi="Arial" w:cs="Arial"/>
        </w:rPr>
        <w:t xml:space="preserve">CQFW budget would be allocated – approx. £25,000. </w:t>
      </w:r>
      <w:r w:rsidR="00896FE9" w:rsidRPr="00F74853">
        <w:rPr>
          <w:rFonts w:ascii="Arial" w:hAnsi="Arial" w:cs="Arial"/>
          <w:bCs/>
        </w:rPr>
        <w:t xml:space="preserve">The overall CQFW budget of £53,000 is made up of £20,000 for CQFW alignment and £33,000 for CQFW maintenance. </w:t>
      </w:r>
      <w:r w:rsidR="0089082A" w:rsidRPr="00DA4BE5">
        <w:rPr>
          <w:rFonts w:ascii="Arial" w:hAnsi="Arial" w:cs="Arial"/>
        </w:rPr>
        <w:t>No comments/emails were received.</w:t>
      </w:r>
      <w:r w:rsidR="004D64FB" w:rsidRPr="00DA4BE5">
        <w:rPr>
          <w:rFonts w:ascii="Arial" w:hAnsi="Arial" w:cs="Arial"/>
        </w:rPr>
        <w:t xml:space="preserve"> GE noted that a</w:t>
      </w:r>
      <w:r w:rsidR="005675E4" w:rsidRPr="00DA4BE5">
        <w:rPr>
          <w:rFonts w:ascii="Arial" w:hAnsi="Arial" w:cs="Arial"/>
        </w:rPr>
        <w:t xml:space="preserve">mendments to the e-learning module </w:t>
      </w:r>
      <w:r w:rsidR="003E1062" w:rsidRPr="00DA4BE5">
        <w:rPr>
          <w:rFonts w:ascii="Arial" w:hAnsi="Arial" w:cs="Arial"/>
        </w:rPr>
        <w:t xml:space="preserve">and e-brochure would </w:t>
      </w:r>
      <w:r w:rsidR="005675E4" w:rsidRPr="00DA4BE5">
        <w:rPr>
          <w:rFonts w:ascii="Arial" w:hAnsi="Arial" w:cs="Arial"/>
        </w:rPr>
        <w:t>result in a small amount of spend.</w:t>
      </w:r>
      <w:r w:rsidR="000A6EB8" w:rsidRPr="00DA4BE5">
        <w:rPr>
          <w:rFonts w:ascii="Arial" w:hAnsi="Arial" w:cs="Arial"/>
        </w:rPr>
        <w:t xml:space="preserve"> </w:t>
      </w:r>
    </w:p>
    <w:p w14:paraId="39C28533" w14:textId="77777777" w:rsidR="003E1062" w:rsidRPr="00DA4BE5" w:rsidRDefault="003E1062" w:rsidP="00F6736E">
      <w:pPr>
        <w:rPr>
          <w:rFonts w:ascii="Arial" w:hAnsi="Arial" w:cs="Arial"/>
        </w:rPr>
      </w:pPr>
    </w:p>
    <w:p w14:paraId="619D292B" w14:textId="6714499B" w:rsidR="0089082A" w:rsidRPr="00DA4BE5" w:rsidRDefault="00FB2D86" w:rsidP="00F6736E">
      <w:pPr>
        <w:rPr>
          <w:rFonts w:ascii="Arial" w:hAnsi="Arial" w:cs="Arial"/>
        </w:rPr>
      </w:pPr>
      <w:r w:rsidRPr="00DA4BE5">
        <w:rPr>
          <w:rFonts w:ascii="Arial" w:hAnsi="Arial" w:cs="Arial"/>
        </w:rPr>
        <w:t xml:space="preserve">SG updated members that </w:t>
      </w:r>
      <w:r w:rsidR="0089082A" w:rsidRPr="00DA4BE5">
        <w:rPr>
          <w:rFonts w:ascii="Arial" w:hAnsi="Arial" w:cs="Arial"/>
        </w:rPr>
        <w:t>Welsh Gov</w:t>
      </w:r>
      <w:r w:rsidRPr="00DA4BE5">
        <w:rPr>
          <w:rFonts w:ascii="Arial" w:hAnsi="Arial" w:cs="Arial"/>
        </w:rPr>
        <w:t>ernment</w:t>
      </w:r>
      <w:r w:rsidR="0089082A" w:rsidRPr="00DA4BE5">
        <w:rPr>
          <w:rFonts w:ascii="Arial" w:hAnsi="Arial" w:cs="Arial"/>
        </w:rPr>
        <w:t xml:space="preserve"> staffing resource is yet to be confirmed following internal restructuring and transfer of CQFW policy to the Learner Pathways Division.  </w:t>
      </w:r>
      <w:r w:rsidR="00F6736E" w:rsidRPr="00DA4BE5">
        <w:rPr>
          <w:rFonts w:ascii="Arial" w:hAnsi="Arial" w:cs="Arial"/>
        </w:rPr>
        <w:t xml:space="preserve">SG </w:t>
      </w:r>
      <w:r w:rsidR="00777F43" w:rsidRPr="00DA4BE5">
        <w:rPr>
          <w:rFonts w:ascii="Arial" w:hAnsi="Arial" w:cs="Arial"/>
        </w:rPr>
        <w:t>proposed that</w:t>
      </w:r>
      <w:r w:rsidR="0089082A" w:rsidRPr="00DA4BE5">
        <w:rPr>
          <w:rFonts w:ascii="Arial" w:hAnsi="Arial" w:cs="Arial"/>
        </w:rPr>
        <w:t xml:space="preserve"> a decision on </w:t>
      </w:r>
      <w:r w:rsidR="00ED0894" w:rsidRPr="00DA4BE5">
        <w:rPr>
          <w:rFonts w:ascii="Arial" w:hAnsi="Arial" w:cs="Arial"/>
        </w:rPr>
        <w:t>spend,</w:t>
      </w:r>
      <w:r w:rsidR="0089082A" w:rsidRPr="00DA4BE5">
        <w:rPr>
          <w:rFonts w:ascii="Arial" w:hAnsi="Arial" w:cs="Arial"/>
        </w:rPr>
        <w:t xml:space="preserve"> and additional objectives be paused until W</w:t>
      </w:r>
      <w:r w:rsidR="003E1062" w:rsidRPr="00DA4BE5">
        <w:rPr>
          <w:rFonts w:ascii="Arial" w:hAnsi="Arial" w:cs="Arial"/>
        </w:rPr>
        <w:t xml:space="preserve">elsh </w:t>
      </w:r>
      <w:r w:rsidR="0089082A" w:rsidRPr="00DA4BE5">
        <w:rPr>
          <w:rFonts w:ascii="Arial" w:hAnsi="Arial" w:cs="Arial"/>
        </w:rPr>
        <w:t>G</w:t>
      </w:r>
      <w:r w:rsidR="003E1062" w:rsidRPr="00DA4BE5">
        <w:rPr>
          <w:rFonts w:ascii="Arial" w:hAnsi="Arial" w:cs="Arial"/>
        </w:rPr>
        <w:t>overnment</w:t>
      </w:r>
      <w:r w:rsidR="0089082A" w:rsidRPr="00DA4BE5">
        <w:rPr>
          <w:rFonts w:ascii="Arial" w:hAnsi="Arial" w:cs="Arial"/>
        </w:rPr>
        <w:t xml:space="preserve"> staffing is confirmed to allow that team to consider/comment</w:t>
      </w:r>
      <w:r w:rsidR="00527CD6" w:rsidRPr="00DA4BE5">
        <w:rPr>
          <w:rFonts w:ascii="Arial" w:hAnsi="Arial" w:cs="Arial"/>
        </w:rPr>
        <w:t xml:space="preserve"> during the rest of the financial year</w:t>
      </w:r>
      <w:r w:rsidR="0089082A" w:rsidRPr="00DA4BE5">
        <w:rPr>
          <w:rFonts w:ascii="Arial" w:hAnsi="Arial" w:cs="Arial"/>
        </w:rPr>
        <w:t>.</w:t>
      </w:r>
    </w:p>
    <w:p w14:paraId="76F6A798" w14:textId="77777777" w:rsidR="00281E26" w:rsidRDefault="00281E26" w:rsidP="006755A4">
      <w:pPr>
        <w:rPr>
          <w:rFonts w:ascii="Arial" w:hAnsi="Arial" w:cs="Arial"/>
          <w:bCs/>
        </w:rPr>
      </w:pPr>
    </w:p>
    <w:p w14:paraId="0E05D47F" w14:textId="12B6B550" w:rsidR="003E1062" w:rsidRPr="00F74853" w:rsidRDefault="003E1062" w:rsidP="006755A4">
      <w:pPr>
        <w:rPr>
          <w:rFonts w:ascii="Arial" w:hAnsi="Arial" w:cs="Arial"/>
          <w:bCs/>
        </w:rPr>
      </w:pPr>
      <w:r>
        <w:rPr>
          <w:rFonts w:ascii="Arial" w:hAnsi="Arial" w:cs="Arial"/>
          <w:bCs/>
        </w:rPr>
        <w:t>Members provided the following comments</w:t>
      </w:r>
      <w:r w:rsidR="00202D5F">
        <w:rPr>
          <w:rFonts w:ascii="Arial" w:hAnsi="Arial" w:cs="Arial"/>
          <w:bCs/>
        </w:rPr>
        <w:t xml:space="preserve"> to utilise remaining budget</w:t>
      </w:r>
      <w:r>
        <w:rPr>
          <w:rFonts w:ascii="Arial" w:hAnsi="Arial" w:cs="Arial"/>
          <w:bCs/>
        </w:rPr>
        <w:t>:</w:t>
      </w:r>
    </w:p>
    <w:p w14:paraId="1C1CD9AE" w14:textId="4BB26232" w:rsidR="003E1062" w:rsidRPr="00C56169" w:rsidRDefault="0052195F" w:rsidP="00C56169">
      <w:pPr>
        <w:pStyle w:val="ListParagraph"/>
        <w:numPr>
          <w:ilvl w:val="0"/>
          <w:numId w:val="14"/>
        </w:numPr>
        <w:rPr>
          <w:rFonts w:ascii="Arial" w:hAnsi="Arial" w:cs="Arial"/>
        </w:rPr>
      </w:pPr>
      <w:r w:rsidRPr="00C56169">
        <w:rPr>
          <w:rFonts w:ascii="Arial" w:hAnsi="Arial" w:cs="Arial"/>
          <w:bCs/>
        </w:rPr>
        <w:lastRenderedPageBreak/>
        <w:t xml:space="preserve">AS </w:t>
      </w:r>
      <w:r w:rsidR="00ED0894" w:rsidRPr="00C56169">
        <w:rPr>
          <w:rFonts w:ascii="Arial" w:hAnsi="Arial" w:cs="Arial"/>
          <w:bCs/>
        </w:rPr>
        <w:t>noted,</w:t>
      </w:r>
      <w:r w:rsidRPr="00C56169">
        <w:rPr>
          <w:rFonts w:ascii="Arial" w:hAnsi="Arial" w:cs="Arial"/>
          <w:bCs/>
        </w:rPr>
        <w:t xml:space="preserve"> that </w:t>
      </w:r>
      <w:r w:rsidR="003E1062" w:rsidRPr="00C56169">
        <w:rPr>
          <w:rFonts w:ascii="Arial" w:hAnsi="Arial" w:cs="Arial"/>
        </w:rPr>
        <w:t xml:space="preserve">Scotland </w:t>
      </w:r>
      <w:r w:rsidR="00D074AA" w:rsidRPr="00C56169">
        <w:rPr>
          <w:rFonts w:ascii="Arial" w:hAnsi="Arial" w:cs="Arial"/>
        </w:rPr>
        <w:t>ha</w:t>
      </w:r>
      <w:r w:rsidR="003E1062" w:rsidRPr="00C56169">
        <w:rPr>
          <w:rFonts w:ascii="Arial" w:hAnsi="Arial" w:cs="Arial"/>
        </w:rPr>
        <w:t>v</w:t>
      </w:r>
      <w:r w:rsidR="00D074AA" w:rsidRPr="00C56169">
        <w:rPr>
          <w:rFonts w:ascii="Arial" w:hAnsi="Arial" w:cs="Arial"/>
        </w:rPr>
        <w:t>e lots of examples of active use of qualifications framework and RPL</w:t>
      </w:r>
      <w:r w:rsidR="00DA4BE5">
        <w:rPr>
          <w:rFonts w:ascii="Arial" w:hAnsi="Arial" w:cs="Arial"/>
        </w:rPr>
        <w:t xml:space="preserve"> and to </w:t>
      </w:r>
      <w:r w:rsidR="00D074AA" w:rsidRPr="00C56169">
        <w:rPr>
          <w:rFonts w:ascii="Arial" w:hAnsi="Arial" w:cs="Arial"/>
        </w:rPr>
        <w:t xml:space="preserve">consider spending remaining budget on enhancing visibility of CQFW, to demonstrate its use and encourage more take up. </w:t>
      </w:r>
    </w:p>
    <w:p w14:paraId="5F02AED6" w14:textId="50F2FD6C" w:rsidR="00D074AA" w:rsidRPr="00C56169" w:rsidRDefault="00D074AA" w:rsidP="00C56169">
      <w:pPr>
        <w:pStyle w:val="ListParagraph"/>
        <w:numPr>
          <w:ilvl w:val="0"/>
          <w:numId w:val="14"/>
        </w:numPr>
        <w:rPr>
          <w:rFonts w:ascii="Arial" w:hAnsi="Arial" w:cs="Arial"/>
        </w:rPr>
      </w:pPr>
      <w:r w:rsidRPr="00C56169">
        <w:rPr>
          <w:rFonts w:ascii="Arial" w:hAnsi="Arial" w:cs="Arial"/>
        </w:rPr>
        <w:t xml:space="preserve">CL </w:t>
      </w:r>
      <w:r w:rsidR="00ED0894">
        <w:rPr>
          <w:rFonts w:ascii="Arial" w:hAnsi="Arial" w:cs="Arial"/>
        </w:rPr>
        <w:t xml:space="preserve">was </w:t>
      </w:r>
      <w:r w:rsidRPr="00C56169">
        <w:rPr>
          <w:rFonts w:ascii="Arial" w:hAnsi="Arial" w:cs="Arial"/>
        </w:rPr>
        <w:t xml:space="preserve">supportive of AS </w:t>
      </w:r>
      <w:r w:rsidR="00DA4BE5">
        <w:rPr>
          <w:rFonts w:ascii="Arial" w:hAnsi="Arial" w:cs="Arial"/>
        </w:rPr>
        <w:t>propos</w:t>
      </w:r>
      <w:r w:rsidR="00A82298">
        <w:rPr>
          <w:rFonts w:ascii="Arial" w:hAnsi="Arial" w:cs="Arial"/>
        </w:rPr>
        <w:t>al</w:t>
      </w:r>
      <w:r w:rsidR="00ED0894">
        <w:rPr>
          <w:rFonts w:ascii="Arial" w:hAnsi="Arial" w:cs="Arial"/>
        </w:rPr>
        <w:t xml:space="preserve"> and suggested</w:t>
      </w:r>
      <w:r w:rsidRPr="00C56169">
        <w:rPr>
          <w:rFonts w:ascii="Arial" w:hAnsi="Arial" w:cs="Arial"/>
        </w:rPr>
        <w:t xml:space="preserve"> provid</w:t>
      </w:r>
      <w:r w:rsidR="00ED0894">
        <w:rPr>
          <w:rFonts w:ascii="Arial" w:hAnsi="Arial" w:cs="Arial"/>
        </w:rPr>
        <w:t>ing</w:t>
      </w:r>
      <w:r w:rsidRPr="00C56169">
        <w:rPr>
          <w:rFonts w:ascii="Arial" w:hAnsi="Arial" w:cs="Arial"/>
        </w:rPr>
        <w:t xml:space="preserve"> a visible example of what works and has a tangible effect on a particular group, e.g. school or healthcare setting. </w:t>
      </w:r>
    </w:p>
    <w:p w14:paraId="04FA2A94" w14:textId="4A2297F8" w:rsidR="00D074AA" w:rsidRPr="00C56169" w:rsidRDefault="00D074AA" w:rsidP="00C56169">
      <w:pPr>
        <w:pStyle w:val="ListParagraph"/>
        <w:numPr>
          <w:ilvl w:val="0"/>
          <w:numId w:val="14"/>
        </w:numPr>
        <w:rPr>
          <w:rFonts w:ascii="Arial" w:hAnsi="Arial" w:cs="Arial"/>
        </w:rPr>
      </w:pPr>
      <w:r w:rsidRPr="00C56169">
        <w:rPr>
          <w:rFonts w:ascii="Arial" w:hAnsi="Arial" w:cs="Arial"/>
        </w:rPr>
        <w:t>DH</w:t>
      </w:r>
      <w:r w:rsidR="00DA4BE5">
        <w:rPr>
          <w:rFonts w:ascii="Arial" w:hAnsi="Arial" w:cs="Arial"/>
        </w:rPr>
        <w:t xml:space="preserve"> queried if </w:t>
      </w:r>
      <w:r w:rsidRPr="00C56169">
        <w:rPr>
          <w:rFonts w:ascii="Arial" w:hAnsi="Arial" w:cs="Arial"/>
        </w:rPr>
        <w:t xml:space="preserve">funding </w:t>
      </w:r>
      <w:r w:rsidR="00ED0894">
        <w:rPr>
          <w:rFonts w:ascii="Arial" w:hAnsi="Arial" w:cs="Arial"/>
        </w:rPr>
        <w:t xml:space="preserve">is </w:t>
      </w:r>
      <w:r w:rsidRPr="00C56169">
        <w:rPr>
          <w:rFonts w:ascii="Arial" w:hAnsi="Arial" w:cs="Arial"/>
        </w:rPr>
        <w:t>available to develop a training package</w:t>
      </w:r>
      <w:r w:rsidR="00DA4BE5">
        <w:rPr>
          <w:rFonts w:ascii="Arial" w:hAnsi="Arial" w:cs="Arial"/>
        </w:rPr>
        <w:t xml:space="preserve"> for providers</w:t>
      </w:r>
      <w:r w:rsidRPr="00C56169">
        <w:rPr>
          <w:rFonts w:ascii="Arial" w:hAnsi="Arial" w:cs="Arial"/>
        </w:rPr>
        <w:t xml:space="preserve">. </w:t>
      </w:r>
    </w:p>
    <w:p w14:paraId="16F79430" w14:textId="0BD75D6B" w:rsidR="00CB42EE" w:rsidRDefault="00D074AA" w:rsidP="00CB42EE">
      <w:pPr>
        <w:pStyle w:val="ListParagraph"/>
        <w:numPr>
          <w:ilvl w:val="0"/>
          <w:numId w:val="14"/>
        </w:numPr>
        <w:rPr>
          <w:rFonts w:ascii="Arial" w:hAnsi="Arial" w:cs="Arial"/>
        </w:rPr>
      </w:pPr>
      <w:r w:rsidRPr="00CB42EE">
        <w:rPr>
          <w:rFonts w:ascii="Arial" w:hAnsi="Arial" w:cs="Arial"/>
        </w:rPr>
        <w:t>JI</w:t>
      </w:r>
      <w:r w:rsidR="00DA4BE5" w:rsidRPr="00CB42EE">
        <w:rPr>
          <w:rFonts w:ascii="Arial" w:hAnsi="Arial" w:cs="Arial"/>
        </w:rPr>
        <w:t xml:space="preserve"> noted i</w:t>
      </w:r>
      <w:r w:rsidRPr="00CB42EE">
        <w:rPr>
          <w:rFonts w:ascii="Arial" w:hAnsi="Arial" w:cs="Arial"/>
        </w:rPr>
        <w:t xml:space="preserve">n terms of </w:t>
      </w:r>
      <w:r w:rsidR="00973DDC">
        <w:rPr>
          <w:rFonts w:ascii="Arial" w:hAnsi="Arial" w:cs="Arial"/>
        </w:rPr>
        <w:t>Medr</w:t>
      </w:r>
      <w:r w:rsidRPr="00CB42EE">
        <w:rPr>
          <w:rFonts w:ascii="Arial" w:hAnsi="Arial" w:cs="Arial"/>
        </w:rPr>
        <w:t xml:space="preserve"> establishment</w:t>
      </w:r>
      <w:r w:rsidR="00C56169" w:rsidRPr="00CB42EE">
        <w:rPr>
          <w:rFonts w:ascii="Arial" w:hAnsi="Arial" w:cs="Arial"/>
        </w:rPr>
        <w:t>,</w:t>
      </w:r>
      <w:r w:rsidRPr="00CB42EE">
        <w:rPr>
          <w:rFonts w:ascii="Arial" w:hAnsi="Arial" w:cs="Arial"/>
        </w:rPr>
        <w:t xml:space="preserve"> </w:t>
      </w:r>
      <w:r w:rsidR="00202D5F" w:rsidRPr="00CB42EE">
        <w:rPr>
          <w:rFonts w:ascii="Arial" w:hAnsi="Arial" w:cs="Arial"/>
        </w:rPr>
        <w:t xml:space="preserve">it would be timely to focus on </w:t>
      </w:r>
      <w:r w:rsidRPr="00CB42EE">
        <w:rPr>
          <w:rFonts w:ascii="Arial" w:hAnsi="Arial" w:cs="Arial"/>
        </w:rPr>
        <w:t>actions that bridge educational opportunities and overcome barriers to learnability.  SG</w:t>
      </w:r>
      <w:r w:rsidR="00C56169" w:rsidRPr="00CB42EE">
        <w:rPr>
          <w:rFonts w:ascii="Arial" w:hAnsi="Arial" w:cs="Arial"/>
        </w:rPr>
        <w:t xml:space="preserve"> noted </w:t>
      </w:r>
      <w:r w:rsidR="00ED0894">
        <w:rPr>
          <w:rFonts w:ascii="Arial" w:hAnsi="Arial" w:cs="Arial"/>
        </w:rPr>
        <w:t xml:space="preserve">this </w:t>
      </w:r>
      <w:r w:rsidRPr="00CB42EE">
        <w:rPr>
          <w:rFonts w:ascii="Arial" w:hAnsi="Arial" w:cs="Arial"/>
        </w:rPr>
        <w:t>aligns with ministerial priorities.</w:t>
      </w:r>
    </w:p>
    <w:p w14:paraId="10BAF44E" w14:textId="1033DBB2" w:rsidR="00DA4BE5" w:rsidRPr="00CB42EE" w:rsidRDefault="00D074AA" w:rsidP="00CB42EE">
      <w:pPr>
        <w:pStyle w:val="ListParagraph"/>
        <w:numPr>
          <w:ilvl w:val="0"/>
          <w:numId w:val="14"/>
        </w:numPr>
        <w:rPr>
          <w:rFonts w:ascii="Arial" w:hAnsi="Arial" w:cs="Arial"/>
        </w:rPr>
      </w:pPr>
      <w:r w:rsidRPr="00CB42EE">
        <w:rPr>
          <w:rFonts w:ascii="Arial" w:hAnsi="Arial" w:cs="Arial"/>
        </w:rPr>
        <w:t>RM</w:t>
      </w:r>
      <w:r w:rsidR="00ED0894">
        <w:rPr>
          <w:rFonts w:ascii="Arial" w:hAnsi="Arial" w:cs="Arial"/>
        </w:rPr>
        <w:t xml:space="preserve"> said</w:t>
      </w:r>
      <w:r w:rsidRPr="00CB42EE">
        <w:rPr>
          <w:rFonts w:ascii="Arial" w:hAnsi="Arial" w:cs="Arial"/>
        </w:rPr>
        <w:t xml:space="preserve"> Agored </w:t>
      </w:r>
      <w:r w:rsidR="00C56169" w:rsidRPr="00CB42EE">
        <w:rPr>
          <w:rFonts w:ascii="Arial" w:hAnsi="Arial" w:cs="Arial"/>
        </w:rPr>
        <w:t xml:space="preserve">produced a </w:t>
      </w:r>
      <w:r w:rsidRPr="00CB42EE">
        <w:rPr>
          <w:rFonts w:ascii="Arial" w:hAnsi="Arial" w:cs="Arial"/>
        </w:rPr>
        <w:t xml:space="preserve">specification of training for people to </w:t>
      </w:r>
      <w:r w:rsidR="00ED0894">
        <w:rPr>
          <w:rFonts w:ascii="Arial" w:hAnsi="Arial" w:cs="Arial"/>
        </w:rPr>
        <w:t>undertake</w:t>
      </w:r>
      <w:r w:rsidRPr="00CB42EE">
        <w:rPr>
          <w:rFonts w:ascii="Arial" w:hAnsi="Arial" w:cs="Arial"/>
        </w:rPr>
        <w:t xml:space="preserve"> </w:t>
      </w:r>
      <w:r w:rsidR="00ED0894" w:rsidRPr="00CB42EE">
        <w:rPr>
          <w:rFonts w:ascii="Arial" w:hAnsi="Arial" w:cs="Arial"/>
        </w:rPr>
        <w:t>RPL,</w:t>
      </w:r>
      <w:r w:rsidRPr="00CB42EE">
        <w:rPr>
          <w:rFonts w:ascii="Arial" w:hAnsi="Arial" w:cs="Arial"/>
        </w:rPr>
        <w:t xml:space="preserve"> but no one ever used it other than Cardiff Met. </w:t>
      </w:r>
      <w:r w:rsidR="00C56169" w:rsidRPr="00CB42EE">
        <w:rPr>
          <w:rFonts w:ascii="Arial" w:hAnsi="Arial" w:cs="Arial"/>
        </w:rPr>
        <w:t>who</w:t>
      </w:r>
      <w:r w:rsidRPr="00CB42EE">
        <w:rPr>
          <w:rFonts w:ascii="Arial" w:hAnsi="Arial" w:cs="Arial"/>
        </w:rPr>
        <w:t xml:space="preserve"> trialled it</w:t>
      </w:r>
      <w:r w:rsidR="00C56169" w:rsidRPr="00CB42EE">
        <w:rPr>
          <w:rFonts w:ascii="Arial" w:hAnsi="Arial" w:cs="Arial"/>
        </w:rPr>
        <w:t xml:space="preserve"> and may be </w:t>
      </w:r>
      <w:r w:rsidRPr="00CB42EE">
        <w:rPr>
          <w:rFonts w:ascii="Arial" w:hAnsi="Arial" w:cs="Arial"/>
        </w:rPr>
        <w:t xml:space="preserve">worth looking at what was/wasn’t useful from that exercise. </w:t>
      </w:r>
    </w:p>
    <w:p w14:paraId="43AC7255" w14:textId="148BF44A" w:rsidR="00D074AA" w:rsidRPr="00DA4BE5" w:rsidRDefault="00D074AA" w:rsidP="00581FF6">
      <w:pPr>
        <w:pStyle w:val="ListParagraph"/>
        <w:numPr>
          <w:ilvl w:val="0"/>
          <w:numId w:val="14"/>
        </w:numPr>
        <w:rPr>
          <w:rFonts w:ascii="Arial" w:hAnsi="Arial" w:cs="Arial"/>
        </w:rPr>
      </w:pPr>
      <w:r w:rsidRPr="00CB42EE">
        <w:rPr>
          <w:rFonts w:ascii="Arial" w:hAnsi="Arial" w:cs="Arial"/>
        </w:rPr>
        <w:t>SG will take away comments/suggestions. J</w:t>
      </w:r>
      <w:r w:rsidR="00ED0894">
        <w:rPr>
          <w:rFonts w:ascii="Arial" w:hAnsi="Arial" w:cs="Arial"/>
        </w:rPr>
        <w:t>T</w:t>
      </w:r>
      <w:r w:rsidRPr="00CB42EE">
        <w:rPr>
          <w:rFonts w:ascii="Arial" w:hAnsi="Arial" w:cs="Arial"/>
        </w:rPr>
        <w:t xml:space="preserve"> and her team will</w:t>
      </w:r>
      <w:r w:rsidRPr="00DA4BE5">
        <w:rPr>
          <w:rFonts w:ascii="Arial" w:hAnsi="Arial" w:cs="Arial"/>
        </w:rPr>
        <w:t xml:space="preserve"> discuss feasibility on suggestions raised in terms of what they can deliver with the remaining time available</w:t>
      </w:r>
      <w:r w:rsidR="00DA4BE5" w:rsidRPr="00DA4BE5">
        <w:rPr>
          <w:rFonts w:ascii="Arial" w:hAnsi="Arial" w:cs="Arial"/>
        </w:rPr>
        <w:t xml:space="preserve"> and </w:t>
      </w:r>
      <w:r w:rsidRPr="00DA4BE5">
        <w:rPr>
          <w:rFonts w:ascii="Arial" w:hAnsi="Arial" w:cs="Arial"/>
        </w:rPr>
        <w:t xml:space="preserve">update </w:t>
      </w:r>
      <w:r w:rsidR="00DA4BE5" w:rsidRPr="00DA4BE5">
        <w:rPr>
          <w:rFonts w:ascii="Arial" w:hAnsi="Arial" w:cs="Arial"/>
        </w:rPr>
        <w:t>the AG</w:t>
      </w:r>
      <w:r w:rsidRPr="00DA4BE5">
        <w:rPr>
          <w:rFonts w:ascii="Arial" w:hAnsi="Arial" w:cs="Arial"/>
        </w:rPr>
        <w:t xml:space="preserve"> when they have clarity.</w:t>
      </w:r>
    </w:p>
    <w:p w14:paraId="1AD37AF4" w14:textId="77777777" w:rsidR="00C56169" w:rsidRPr="00DA4BE5" w:rsidRDefault="00C56169" w:rsidP="00D074AA">
      <w:pPr>
        <w:rPr>
          <w:rFonts w:ascii="Arial" w:hAnsi="Arial" w:cs="Arial"/>
        </w:rPr>
      </w:pPr>
    </w:p>
    <w:p w14:paraId="216BE931" w14:textId="5F5FF0F3" w:rsidR="0052195F" w:rsidRPr="00C56169" w:rsidRDefault="00C56169" w:rsidP="006755A4">
      <w:pPr>
        <w:rPr>
          <w:rFonts w:ascii="Arial" w:hAnsi="Arial" w:cs="Arial"/>
          <w:b/>
        </w:rPr>
      </w:pPr>
      <w:r w:rsidRPr="00C56169">
        <w:rPr>
          <w:rFonts w:ascii="Arial" w:hAnsi="Arial" w:cs="Arial"/>
          <w:b/>
        </w:rPr>
        <w:t>Actions:</w:t>
      </w:r>
    </w:p>
    <w:p w14:paraId="7DE5364D" w14:textId="7EAB8785" w:rsidR="00186A59" w:rsidRPr="00DA4BE5" w:rsidRDefault="00186A59" w:rsidP="00DA4BE5">
      <w:pPr>
        <w:pStyle w:val="ListParagraph"/>
        <w:numPr>
          <w:ilvl w:val="0"/>
          <w:numId w:val="37"/>
        </w:numPr>
        <w:rPr>
          <w:rFonts w:ascii="Arial" w:hAnsi="Arial" w:cs="Arial"/>
          <w:bCs/>
        </w:rPr>
      </w:pPr>
      <w:r w:rsidRPr="00DA4BE5">
        <w:rPr>
          <w:rFonts w:ascii="Arial" w:hAnsi="Arial" w:cs="Arial"/>
          <w:bCs/>
        </w:rPr>
        <w:t>Members to note progress of 6 agreed operational objectives</w:t>
      </w:r>
      <w:r w:rsidR="00C56169" w:rsidRPr="00DA4BE5">
        <w:rPr>
          <w:rFonts w:ascii="Arial" w:hAnsi="Arial" w:cs="Arial"/>
          <w:bCs/>
        </w:rPr>
        <w:t>.</w:t>
      </w:r>
    </w:p>
    <w:p w14:paraId="5D612C5F" w14:textId="77777777" w:rsidR="00186A59" w:rsidRPr="00DA4BE5" w:rsidRDefault="00186A59" w:rsidP="00DA4BE5">
      <w:pPr>
        <w:pStyle w:val="ListParagraph"/>
        <w:numPr>
          <w:ilvl w:val="0"/>
          <w:numId w:val="37"/>
        </w:numPr>
        <w:rPr>
          <w:rFonts w:ascii="Arial" w:hAnsi="Arial" w:cs="Arial"/>
          <w:bCs/>
        </w:rPr>
      </w:pPr>
      <w:r w:rsidRPr="00DA4BE5">
        <w:rPr>
          <w:rFonts w:ascii="Arial" w:hAnsi="Arial" w:cs="Arial"/>
          <w:bCs/>
        </w:rPr>
        <w:t xml:space="preserve">Members agreed to pause 2024-25 budget until Welsh Government staffing is confirmed. </w:t>
      </w:r>
    </w:p>
    <w:p w14:paraId="28CC0030" w14:textId="75303FB9" w:rsidR="00C56169" w:rsidRPr="00DA4BE5" w:rsidRDefault="00C56169" w:rsidP="00DA4BE5">
      <w:pPr>
        <w:pStyle w:val="ListParagraph"/>
        <w:numPr>
          <w:ilvl w:val="0"/>
          <w:numId w:val="37"/>
        </w:numPr>
        <w:rPr>
          <w:rFonts w:ascii="Arial" w:hAnsi="Arial" w:cs="Arial"/>
          <w:bCs/>
        </w:rPr>
      </w:pPr>
      <w:r w:rsidRPr="00DA4BE5">
        <w:rPr>
          <w:rFonts w:ascii="Arial" w:hAnsi="Arial" w:cs="Arial"/>
          <w:bCs/>
        </w:rPr>
        <w:t>EE to find out more about RPL assessor training (Agored Cymru).</w:t>
      </w:r>
    </w:p>
    <w:p w14:paraId="22B1A8B6" w14:textId="1B32532D" w:rsidR="00C56169" w:rsidRPr="00DA4BE5" w:rsidRDefault="00C56169" w:rsidP="00DA4BE5">
      <w:pPr>
        <w:pStyle w:val="ListParagraph"/>
        <w:numPr>
          <w:ilvl w:val="0"/>
          <w:numId w:val="37"/>
        </w:numPr>
        <w:rPr>
          <w:rFonts w:ascii="Arial" w:hAnsi="Arial" w:cs="Arial"/>
          <w:bCs/>
        </w:rPr>
      </w:pPr>
      <w:r w:rsidRPr="00DA4BE5">
        <w:rPr>
          <w:rFonts w:ascii="Arial" w:hAnsi="Arial" w:cs="Arial"/>
          <w:bCs/>
        </w:rPr>
        <w:t xml:space="preserve">Jo </w:t>
      </w:r>
      <w:r w:rsidR="00DA4BE5">
        <w:rPr>
          <w:rFonts w:ascii="Arial" w:hAnsi="Arial" w:cs="Arial"/>
          <w:bCs/>
        </w:rPr>
        <w:t>T</w:t>
      </w:r>
      <w:r w:rsidRPr="00DA4BE5">
        <w:rPr>
          <w:rFonts w:ascii="Arial" w:hAnsi="Arial" w:cs="Arial"/>
          <w:bCs/>
        </w:rPr>
        <w:t>rott and team to discuss feasibility of additional objective proposal in terms of what it can deliver with time/resource available. Update to be sent to AG members when clarified.</w:t>
      </w:r>
    </w:p>
    <w:p w14:paraId="648282EA" w14:textId="77777777" w:rsidR="00186A59" w:rsidRPr="00F74853" w:rsidRDefault="00186A59" w:rsidP="006755A4">
      <w:pPr>
        <w:rPr>
          <w:rFonts w:ascii="Arial" w:hAnsi="Arial" w:cs="Arial"/>
          <w:bCs/>
        </w:rPr>
      </w:pPr>
    </w:p>
    <w:p w14:paraId="304D44A4" w14:textId="29653ED9" w:rsidR="00AE0EF2" w:rsidRPr="00ED0894" w:rsidRDefault="00AE0EF2" w:rsidP="00ED0894">
      <w:pPr>
        <w:spacing w:after="240"/>
        <w:rPr>
          <w:rFonts w:ascii="Arial" w:hAnsi="Arial" w:cs="Arial"/>
          <w:b/>
          <w:bCs/>
        </w:rPr>
      </w:pPr>
      <w:r w:rsidRPr="00CB42EE">
        <w:rPr>
          <w:rFonts w:ascii="Arial" w:hAnsi="Arial" w:cs="Arial"/>
          <w:b/>
          <w:bCs/>
        </w:rPr>
        <w:t xml:space="preserve">4. Recognition of Prior Learning </w:t>
      </w:r>
    </w:p>
    <w:p w14:paraId="3129D233" w14:textId="18CF3EE2" w:rsidR="00AE0EF2" w:rsidRPr="00CB42EE" w:rsidRDefault="00ED0894" w:rsidP="00CB42EE">
      <w:pPr>
        <w:jc w:val="both"/>
        <w:rPr>
          <w:rFonts w:ascii="Arial" w:hAnsi="Arial" w:cs="Arial"/>
        </w:rPr>
      </w:pPr>
      <w:r>
        <w:rPr>
          <w:rFonts w:ascii="Arial" w:hAnsi="Arial" w:cs="Arial"/>
        </w:rPr>
        <w:t xml:space="preserve">The </w:t>
      </w:r>
      <w:r w:rsidR="00AE0EF2" w:rsidRPr="00CB42EE">
        <w:rPr>
          <w:rFonts w:ascii="Arial" w:hAnsi="Arial" w:cs="Arial"/>
        </w:rPr>
        <w:t xml:space="preserve">Chair </w:t>
      </w:r>
      <w:r w:rsidR="00CD78E3" w:rsidRPr="00CB42EE">
        <w:rPr>
          <w:rFonts w:ascii="Arial" w:hAnsi="Arial" w:cs="Arial"/>
        </w:rPr>
        <w:t>r</w:t>
      </w:r>
      <w:r w:rsidR="00AE0EF2" w:rsidRPr="00CB42EE">
        <w:rPr>
          <w:rFonts w:ascii="Arial" w:hAnsi="Arial" w:cs="Arial"/>
        </w:rPr>
        <w:t>emind</w:t>
      </w:r>
      <w:r w:rsidR="00CD78E3" w:rsidRPr="00CB42EE">
        <w:rPr>
          <w:rFonts w:ascii="Arial" w:hAnsi="Arial" w:cs="Arial"/>
        </w:rPr>
        <w:t>ed</w:t>
      </w:r>
      <w:r w:rsidR="00AE0EF2" w:rsidRPr="00CB42EE">
        <w:rPr>
          <w:rFonts w:ascii="Arial" w:hAnsi="Arial" w:cs="Arial"/>
        </w:rPr>
        <w:t xml:space="preserve"> members that an objective was agreed for 2024-25 to ‘</w:t>
      </w:r>
      <w:r w:rsidR="00AE0EF2" w:rsidRPr="00CB42EE">
        <w:rPr>
          <w:rFonts w:ascii="Arial" w:hAnsi="Arial" w:cs="Arial"/>
          <w:i/>
          <w:iCs/>
        </w:rPr>
        <w:t>agree skills recognition management high level principles with the purpose of sharing with the CTER once established’</w:t>
      </w:r>
      <w:r w:rsidR="00CD78E3" w:rsidRPr="00CB42EE">
        <w:rPr>
          <w:rFonts w:ascii="Arial" w:hAnsi="Arial" w:cs="Arial"/>
        </w:rPr>
        <w:t xml:space="preserve"> and </w:t>
      </w:r>
      <w:r w:rsidR="00AE0EF2" w:rsidRPr="00CB42EE">
        <w:rPr>
          <w:rFonts w:ascii="Arial" w:hAnsi="Arial" w:cs="Arial"/>
        </w:rPr>
        <w:t>A</w:t>
      </w:r>
      <w:r w:rsidR="00CD78E3" w:rsidRPr="00CB42EE">
        <w:rPr>
          <w:rFonts w:ascii="Arial" w:hAnsi="Arial" w:cs="Arial"/>
        </w:rPr>
        <w:t>S</w:t>
      </w:r>
      <w:r w:rsidR="00AE0EF2" w:rsidRPr="00CB42EE">
        <w:rPr>
          <w:rFonts w:ascii="Arial" w:hAnsi="Arial" w:cs="Arial"/>
        </w:rPr>
        <w:t xml:space="preserve"> </w:t>
      </w:r>
      <w:r w:rsidR="00CD78E3" w:rsidRPr="00CB42EE">
        <w:rPr>
          <w:rFonts w:ascii="Arial" w:hAnsi="Arial" w:cs="Arial"/>
        </w:rPr>
        <w:t>provided a</w:t>
      </w:r>
      <w:r w:rsidR="00AE0EF2" w:rsidRPr="00CB42EE">
        <w:rPr>
          <w:rFonts w:ascii="Arial" w:hAnsi="Arial" w:cs="Arial"/>
        </w:rPr>
        <w:t xml:space="preserve"> progress update.</w:t>
      </w:r>
      <w:r w:rsidR="00CD78E3" w:rsidRPr="00CB42EE">
        <w:rPr>
          <w:rFonts w:ascii="Arial" w:hAnsi="Arial" w:cs="Arial"/>
        </w:rPr>
        <w:t xml:space="preserve"> Members were asked to note progress and agree next steps.</w:t>
      </w:r>
    </w:p>
    <w:p w14:paraId="2C71B842" w14:textId="77777777" w:rsidR="00AE0EF2" w:rsidRPr="00CB42EE" w:rsidRDefault="00AE0EF2" w:rsidP="00AE0EF2">
      <w:pPr>
        <w:jc w:val="both"/>
        <w:rPr>
          <w:rFonts w:ascii="Arial" w:hAnsi="Arial" w:cs="Arial"/>
        </w:rPr>
      </w:pPr>
    </w:p>
    <w:p w14:paraId="2A81D52F" w14:textId="661CA58C" w:rsidR="00AE0EF2" w:rsidRPr="00CB42EE" w:rsidRDefault="00ED0894" w:rsidP="00AE0EF2">
      <w:pPr>
        <w:jc w:val="both"/>
        <w:rPr>
          <w:rFonts w:ascii="Arial" w:hAnsi="Arial" w:cs="Arial"/>
        </w:rPr>
      </w:pPr>
      <w:r>
        <w:rPr>
          <w:rFonts w:ascii="Arial" w:hAnsi="Arial" w:cs="Arial"/>
        </w:rPr>
        <w:t>The r</w:t>
      </w:r>
      <w:r w:rsidR="00AE0EF2" w:rsidRPr="00CB42EE">
        <w:rPr>
          <w:rFonts w:ascii="Arial" w:hAnsi="Arial" w:cs="Arial"/>
        </w:rPr>
        <w:t>eport suggests the study visit was a worthwhile exercise</w:t>
      </w:r>
      <w:r w:rsidR="00CD78E3" w:rsidRPr="00CB42EE">
        <w:rPr>
          <w:rFonts w:ascii="Arial" w:hAnsi="Arial" w:cs="Arial"/>
        </w:rPr>
        <w:t xml:space="preserve"> and highlighted the </w:t>
      </w:r>
      <w:r>
        <w:rPr>
          <w:rFonts w:ascii="Arial" w:hAnsi="Arial" w:cs="Arial"/>
        </w:rPr>
        <w:t>i</w:t>
      </w:r>
      <w:r w:rsidR="00AE0EF2" w:rsidRPr="00CB42EE">
        <w:rPr>
          <w:rFonts w:ascii="Arial" w:hAnsi="Arial" w:cs="Arial"/>
        </w:rPr>
        <w:t>mpressive resources developed in Scotland</w:t>
      </w:r>
      <w:r w:rsidR="00CD78E3" w:rsidRPr="00CB42EE">
        <w:rPr>
          <w:rFonts w:ascii="Arial" w:hAnsi="Arial" w:cs="Arial"/>
        </w:rPr>
        <w:t>.</w:t>
      </w:r>
      <w:r w:rsidR="00CB42EE">
        <w:rPr>
          <w:rFonts w:ascii="Arial" w:hAnsi="Arial" w:cs="Arial"/>
        </w:rPr>
        <w:t xml:space="preserve"> </w:t>
      </w:r>
      <w:r w:rsidR="00CD78E3" w:rsidRPr="00CB42EE">
        <w:rPr>
          <w:rFonts w:ascii="Arial" w:hAnsi="Arial" w:cs="Arial"/>
        </w:rPr>
        <w:t>The e</w:t>
      </w:r>
      <w:r w:rsidR="00AE0EF2" w:rsidRPr="00CB42EE">
        <w:rPr>
          <w:rFonts w:ascii="Arial" w:hAnsi="Arial" w:cs="Arial"/>
        </w:rPr>
        <w:t xml:space="preserve">stablishment of </w:t>
      </w:r>
      <w:r w:rsidR="00973DDC">
        <w:rPr>
          <w:rFonts w:ascii="Arial" w:hAnsi="Arial" w:cs="Arial"/>
        </w:rPr>
        <w:t>Medr</w:t>
      </w:r>
      <w:r w:rsidR="00AE0EF2" w:rsidRPr="00CB42EE">
        <w:rPr>
          <w:rFonts w:ascii="Arial" w:hAnsi="Arial" w:cs="Arial"/>
        </w:rPr>
        <w:t xml:space="preserve"> </w:t>
      </w:r>
      <w:r w:rsidR="00CD78E3" w:rsidRPr="00CB42EE">
        <w:rPr>
          <w:rFonts w:ascii="Arial" w:hAnsi="Arial" w:cs="Arial"/>
        </w:rPr>
        <w:t xml:space="preserve">will provide an </w:t>
      </w:r>
      <w:r w:rsidR="00AE0EF2" w:rsidRPr="00CB42EE">
        <w:rPr>
          <w:rFonts w:ascii="Arial" w:hAnsi="Arial" w:cs="Arial"/>
        </w:rPr>
        <w:t xml:space="preserve">opportunity to </w:t>
      </w:r>
      <w:r w:rsidR="00CD78E3" w:rsidRPr="00CB42EE">
        <w:rPr>
          <w:rFonts w:ascii="Arial" w:hAnsi="Arial" w:cs="Arial"/>
        </w:rPr>
        <w:t xml:space="preserve">explore </w:t>
      </w:r>
      <w:r>
        <w:rPr>
          <w:rFonts w:ascii="Arial" w:hAnsi="Arial" w:cs="Arial"/>
        </w:rPr>
        <w:t xml:space="preserve">a </w:t>
      </w:r>
      <w:r w:rsidR="00CD78E3" w:rsidRPr="00CB42EE">
        <w:rPr>
          <w:rFonts w:ascii="Arial" w:hAnsi="Arial" w:cs="Arial"/>
        </w:rPr>
        <w:t>centralised and consistent approach to RPL in Wales and the development of a national strategic approach.</w:t>
      </w:r>
      <w:r>
        <w:rPr>
          <w:rFonts w:ascii="Arial" w:hAnsi="Arial" w:cs="Arial"/>
        </w:rPr>
        <w:t xml:space="preserve"> </w:t>
      </w:r>
      <w:r w:rsidR="00CD78E3" w:rsidRPr="00CB42EE">
        <w:rPr>
          <w:rFonts w:ascii="Arial" w:hAnsi="Arial" w:cs="Arial"/>
        </w:rPr>
        <w:t xml:space="preserve">To note there is </w:t>
      </w:r>
      <w:r w:rsidR="00AE0EF2" w:rsidRPr="00CB42EE">
        <w:rPr>
          <w:rFonts w:ascii="Arial" w:hAnsi="Arial" w:cs="Arial"/>
        </w:rPr>
        <w:t>currently no national RPL policy in Scotland despite the</w:t>
      </w:r>
      <w:r w:rsidR="00CD78E3" w:rsidRPr="00CB42EE">
        <w:rPr>
          <w:rFonts w:ascii="Arial" w:hAnsi="Arial" w:cs="Arial"/>
        </w:rPr>
        <w:t xml:space="preserve"> existence of an </w:t>
      </w:r>
      <w:r w:rsidR="00AE0EF2" w:rsidRPr="00CB42EE">
        <w:rPr>
          <w:rFonts w:ascii="Arial" w:hAnsi="Arial" w:cs="Arial"/>
        </w:rPr>
        <w:t>RPL strategy.</w:t>
      </w:r>
    </w:p>
    <w:p w14:paraId="51DC2B03" w14:textId="77777777" w:rsidR="00AE0EF2" w:rsidRPr="00CB42EE" w:rsidRDefault="00AE0EF2" w:rsidP="00AE0EF2">
      <w:pPr>
        <w:jc w:val="both"/>
        <w:rPr>
          <w:rFonts w:ascii="Arial" w:hAnsi="Arial" w:cs="Arial"/>
        </w:rPr>
      </w:pPr>
    </w:p>
    <w:p w14:paraId="2C37C578" w14:textId="00286BDB" w:rsidR="00200F57" w:rsidRPr="00CB42EE" w:rsidRDefault="00CD78E3" w:rsidP="003F3473">
      <w:pPr>
        <w:jc w:val="both"/>
        <w:rPr>
          <w:rFonts w:ascii="Arial" w:hAnsi="Arial" w:cs="Arial"/>
          <w:bCs/>
        </w:rPr>
      </w:pPr>
      <w:r w:rsidRPr="00CB42EE">
        <w:rPr>
          <w:rFonts w:ascii="Arial" w:hAnsi="Arial" w:cs="Arial"/>
        </w:rPr>
        <w:t>Members discussed RPL in further detail.</w:t>
      </w:r>
      <w:r w:rsidR="003F3473">
        <w:rPr>
          <w:rFonts w:ascii="Arial" w:hAnsi="Arial" w:cs="Arial"/>
        </w:rPr>
        <w:t xml:space="preserve"> </w:t>
      </w:r>
      <w:r w:rsidR="00AE0EF2" w:rsidRPr="00CB42EE">
        <w:rPr>
          <w:rFonts w:ascii="Arial" w:hAnsi="Arial" w:cs="Arial"/>
          <w:bCs/>
        </w:rPr>
        <w:t>AS</w:t>
      </w:r>
      <w:r w:rsidRPr="00CB42EE">
        <w:rPr>
          <w:rFonts w:ascii="Arial" w:hAnsi="Arial" w:cs="Arial"/>
          <w:bCs/>
        </w:rPr>
        <w:t xml:space="preserve"> </w:t>
      </w:r>
      <w:r w:rsidR="00973DDC" w:rsidRPr="00CB42EE">
        <w:rPr>
          <w:rFonts w:ascii="Arial" w:hAnsi="Arial" w:cs="Arial"/>
          <w:bCs/>
        </w:rPr>
        <w:t>noted,</w:t>
      </w:r>
      <w:r w:rsidRPr="00CB42EE">
        <w:rPr>
          <w:rFonts w:ascii="Arial" w:hAnsi="Arial" w:cs="Arial"/>
          <w:bCs/>
        </w:rPr>
        <w:t xml:space="preserve"> that there is a great deal of RPL practice in </w:t>
      </w:r>
      <w:r w:rsidR="00973DDC" w:rsidRPr="00CB42EE">
        <w:rPr>
          <w:rFonts w:ascii="Arial" w:hAnsi="Arial" w:cs="Arial"/>
          <w:bCs/>
        </w:rPr>
        <w:t>Wales,</w:t>
      </w:r>
      <w:r w:rsidRPr="00CB42EE">
        <w:rPr>
          <w:rFonts w:ascii="Arial" w:hAnsi="Arial" w:cs="Arial"/>
          <w:bCs/>
        </w:rPr>
        <w:t xml:space="preserve"> but this tends to </w:t>
      </w:r>
      <w:r w:rsidR="00973DDC">
        <w:rPr>
          <w:rFonts w:ascii="Arial" w:hAnsi="Arial" w:cs="Arial"/>
          <w:bCs/>
        </w:rPr>
        <w:t>exist</w:t>
      </w:r>
      <w:r w:rsidRPr="00CB42EE">
        <w:rPr>
          <w:rFonts w:ascii="Arial" w:hAnsi="Arial" w:cs="Arial"/>
          <w:bCs/>
        </w:rPr>
        <w:t xml:space="preserve"> in individual silos. There is widespread acknowledgement of the value of </w:t>
      </w:r>
      <w:r w:rsidR="00973DDC" w:rsidRPr="00CB42EE">
        <w:rPr>
          <w:rFonts w:ascii="Arial" w:hAnsi="Arial" w:cs="Arial"/>
          <w:bCs/>
        </w:rPr>
        <w:t>RPL,</w:t>
      </w:r>
      <w:r w:rsidRPr="00CB42EE">
        <w:rPr>
          <w:rFonts w:ascii="Arial" w:hAnsi="Arial" w:cs="Arial"/>
          <w:bCs/>
        </w:rPr>
        <w:t xml:space="preserve"> and the Advisory Group could contribute to developments. A</w:t>
      </w:r>
      <w:r w:rsidR="00530C06" w:rsidRPr="00CB42EE">
        <w:rPr>
          <w:rFonts w:ascii="Arial" w:hAnsi="Arial" w:cs="Arial"/>
          <w:bCs/>
        </w:rPr>
        <w:t>S</w:t>
      </w:r>
      <w:r w:rsidRPr="00CB42EE">
        <w:rPr>
          <w:rFonts w:ascii="Arial" w:hAnsi="Arial" w:cs="Arial"/>
          <w:bCs/>
        </w:rPr>
        <w:t xml:space="preserve"> suggested that </w:t>
      </w:r>
      <w:r w:rsidR="00973DDC">
        <w:rPr>
          <w:rFonts w:ascii="Arial" w:hAnsi="Arial" w:cs="Arial"/>
          <w:bCs/>
        </w:rPr>
        <w:t xml:space="preserve">the proposed </w:t>
      </w:r>
      <w:r w:rsidR="00973DDC" w:rsidRPr="00CB42EE">
        <w:rPr>
          <w:rFonts w:ascii="Arial" w:hAnsi="Arial" w:cs="Arial"/>
          <w:bCs/>
        </w:rPr>
        <w:t>high-level</w:t>
      </w:r>
      <w:r w:rsidRPr="00CB42EE">
        <w:rPr>
          <w:rFonts w:ascii="Arial" w:hAnsi="Arial" w:cs="Arial"/>
          <w:bCs/>
        </w:rPr>
        <w:t xml:space="preserve"> principles could raise the profile and standardise the use of RPL. CL noted that principle 4 within an HE setting should be compliant with the UK quality code. </w:t>
      </w:r>
      <w:r w:rsidRPr="00CB42EE">
        <w:rPr>
          <w:rFonts w:ascii="Arial" w:hAnsi="Arial" w:cs="Arial"/>
          <w:bCs/>
        </w:rPr>
        <w:lastRenderedPageBreak/>
        <w:t>JA and AS</w:t>
      </w:r>
      <w:r w:rsidR="00530C06" w:rsidRPr="00CB42EE">
        <w:rPr>
          <w:rFonts w:ascii="Arial" w:hAnsi="Arial" w:cs="Arial"/>
          <w:bCs/>
        </w:rPr>
        <w:t xml:space="preserve"> considered principle 6 and whilst implied</w:t>
      </w:r>
      <w:r w:rsidR="00973DDC">
        <w:rPr>
          <w:rFonts w:ascii="Arial" w:hAnsi="Arial" w:cs="Arial"/>
          <w:bCs/>
        </w:rPr>
        <w:t>,</w:t>
      </w:r>
      <w:r w:rsidR="00530C06" w:rsidRPr="00CB42EE">
        <w:rPr>
          <w:rFonts w:ascii="Arial" w:hAnsi="Arial" w:cs="Arial"/>
          <w:bCs/>
        </w:rPr>
        <w:t xml:space="preserve"> it would be helpful to include </w:t>
      </w:r>
      <w:r w:rsidR="00973DDC">
        <w:rPr>
          <w:rFonts w:ascii="Arial" w:hAnsi="Arial" w:cs="Arial"/>
          <w:bCs/>
        </w:rPr>
        <w:t xml:space="preserve">detail on </w:t>
      </w:r>
      <w:r w:rsidR="00530C06" w:rsidRPr="00CB42EE">
        <w:rPr>
          <w:rFonts w:ascii="Arial" w:hAnsi="Arial" w:cs="Arial"/>
          <w:bCs/>
        </w:rPr>
        <w:t>competency level. Members discussed currency and it was felt that principle 2 covered this. Members felt that principle 1 recognised different types of learning and in line with widening participation</w:t>
      </w:r>
      <w:r w:rsidR="00973DDC">
        <w:rPr>
          <w:rFonts w:ascii="Arial" w:hAnsi="Arial" w:cs="Arial"/>
          <w:bCs/>
        </w:rPr>
        <w:t>,</w:t>
      </w:r>
      <w:r w:rsidR="00530C06" w:rsidRPr="00CB42EE">
        <w:rPr>
          <w:rFonts w:ascii="Arial" w:hAnsi="Arial" w:cs="Arial"/>
          <w:bCs/>
        </w:rPr>
        <w:t xml:space="preserve"> it offers flexibility including progression from vocational courses to higher education qualifications.</w:t>
      </w:r>
      <w:r w:rsidR="00CB42EE">
        <w:rPr>
          <w:rFonts w:ascii="Arial" w:hAnsi="Arial" w:cs="Arial"/>
          <w:bCs/>
        </w:rPr>
        <w:t xml:space="preserve"> </w:t>
      </w:r>
      <w:r w:rsidR="00530C06" w:rsidRPr="00CB42EE">
        <w:rPr>
          <w:rFonts w:ascii="Arial" w:hAnsi="Arial" w:cs="Arial"/>
          <w:bCs/>
        </w:rPr>
        <w:t xml:space="preserve">FT noted that in terms of regulations Awarding Bodies are permitted to use their discretion whether to permit RPL, linked to RPL statements </w:t>
      </w:r>
      <w:hyperlink r:id="rId13" w:history="1">
        <w:r w:rsidR="00530C06" w:rsidRPr="00CB42EE">
          <w:rPr>
            <w:rStyle w:val="Hyperlink"/>
            <w:rFonts w:ascii="Arial" w:hAnsi="Arial" w:cs="Arial"/>
            <w:bCs/>
          </w:rPr>
          <w:t>guidance-for-awarding-bodies-on-recognition-of-prior-learning.pdf (qualifications.wales)</w:t>
        </w:r>
      </w:hyperlink>
      <w:r w:rsidR="00530C06" w:rsidRPr="00CB42EE">
        <w:rPr>
          <w:rFonts w:ascii="Arial" w:hAnsi="Arial" w:cs="Arial"/>
          <w:bCs/>
        </w:rPr>
        <w:t>.</w:t>
      </w:r>
      <w:r w:rsidR="00CB42EE">
        <w:rPr>
          <w:rFonts w:ascii="Arial" w:hAnsi="Arial" w:cs="Arial"/>
          <w:bCs/>
        </w:rPr>
        <w:t xml:space="preserve"> </w:t>
      </w:r>
      <w:r w:rsidR="00530C06" w:rsidRPr="00CB42EE">
        <w:rPr>
          <w:rFonts w:ascii="Arial" w:hAnsi="Arial" w:cs="Arial"/>
          <w:bCs/>
        </w:rPr>
        <w:t xml:space="preserve">Detail </w:t>
      </w:r>
      <w:r w:rsidR="00200F57" w:rsidRPr="00CB42EE">
        <w:rPr>
          <w:rFonts w:ascii="Arial" w:hAnsi="Arial" w:cs="Arial"/>
          <w:bCs/>
        </w:rPr>
        <w:t xml:space="preserve">on this </w:t>
      </w:r>
      <w:r w:rsidR="00973DDC">
        <w:rPr>
          <w:rFonts w:ascii="Arial" w:hAnsi="Arial" w:cs="Arial"/>
          <w:bCs/>
        </w:rPr>
        <w:t xml:space="preserve">is </w:t>
      </w:r>
      <w:r w:rsidR="00530C06" w:rsidRPr="00CB42EE">
        <w:rPr>
          <w:rFonts w:ascii="Arial" w:hAnsi="Arial" w:cs="Arial"/>
          <w:bCs/>
        </w:rPr>
        <w:t xml:space="preserve">to be added to </w:t>
      </w:r>
      <w:r w:rsidR="00973DDC">
        <w:rPr>
          <w:rFonts w:ascii="Arial" w:hAnsi="Arial" w:cs="Arial"/>
          <w:bCs/>
        </w:rPr>
        <w:t xml:space="preserve">the </w:t>
      </w:r>
      <w:r w:rsidR="00530C06" w:rsidRPr="00CB42EE">
        <w:rPr>
          <w:rFonts w:ascii="Arial" w:hAnsi="Arial" w:cs="Arial"/>
          <w:bCs/>
        </w:rPr>
        <w:t xml:space="preserve">HLP notes. </w:t>
      </w:r>
    </w:p>
    <w:p w14:paraId="46F51469" w14:textId="77777777" w:rsidR="00200F57" w:rsidRPr="00CB42EE" w:rsidRDefault="00200F57" w:rsidP="00CB42EE">
      <w:pPr>
        <w:rPr>
          <w:rFonts w:ascii="Arial" w:hAnsi="Arial" w:cs="Arial"/>
          <w:bCs/>
        </w:rPr>
      </w:pPr>
    </w:p>
    <w:p w14:paraId="3C1B168A" w14:textId="1CC00D1F" w:rsidR="00530C06" w:rsidRPr="00CB42EE" w:rsidRDefault="00530C06" w:rsidP="00CB42EE">
      <w:pPr>
        <w:rPr>
          <w:rFonts w:ascii="Arial" w:hAnsi="Arial" w:cs="Arial"/>
          <w:bCs/>
        </w:rPr>
      </w:pPr>
      <w:r w:rsidRPr="00CB42EE">
        <w:rPr>
          <w:rFonts w:ascii="Arial" w:hAnsi="Arial" w:cs="Arial"/>
          <w:bCs/>
        </w:rPr>
        <w:t xml:space="preserve">JA noted Agored considers RPL on a </w:t>
      </w:r>
      <w:r w:rsidR="00973DDC" w:rsidRPr="00CB42EE">
        <w:rPr>
          <w:rFonts w:ascii="Arial" w:hAnsi="Arial" w:cs="Arial"/>
          <w:bCs/>
        </w:rPr>
        <w:t>case-by-case</w:t>
      </w:r>
      <w:r w:rsidRPr="00CB42EE">
        <w:rPr>
          <w:rFonts w:ascii="Arial" w:hAnsi="Arial" w:cs="Arial"/>
          <w:bCs/>
        </w:rPr>
        <w:t xml:space="preserve"> basis. NH suggested learner </w:t>
      </w:r>
      <w:r w:rsidR="00973DDC" w:rsidRPr="00CB42EE">
        <w:rPr>
          <w:rFonts w:ascii="Arial" w:hAnsi="Arial" w:cs="Arial"/>
          <w:bCs/>
        </w:rPr>
        <w:t>perspectives</w:t>
      </w:r>
      <w:r w:rsidRPr="00CB42EE">
        <w:rPr>
          <w:rFonts w:ascii="Arial" w:hAnsi="Arial" w:cs="Arial"/>
          <w:bCs/>
        </w:rPr>
        <w:t xml:space="preserve"> should </w:t>
      </w:r>
      <w:r w:rsidR="00973DDC">
        <w:rPr>
          <w:rFonts w:ascii="Arial" w:hAnsi="Arial" w:cs="Arial"/>
          <w:bCs/>
        </w:rPr>
        <w:t xml:space="preserve">also </w:t>
      </w:r>
      <w:r w:rsidRPr="00CB42EE">
        <w:rPr>
          <w:rFonts w:ascii="Arial" w:hAnsi="Arial" w:cs="Arial"/>
          <w:bCs/>
        </w:rPr>
        <w:t xml:space="preserve">be sought on the HLP via NUS Wales and noted </w:t>
      </w:r>
      <w:r w:rsidR="00973DDC">
        <w:rPr>
          <w:rFonts w:ascii="Arial" w:hAnsi="Arial" w:cs="Arial"/>
          <w:bCs/>
        </w:rPr>
        <w:t>that Medr</w:t>
      </w:r>
      <w:r w:rsidRPr="00CB42EE">
        <w:rPr>
          <w:rFonts w:ascii="Arial" w:hAnsi="Arial" w:cs="Arial"/>
          <w:bCs/>
        </w:rPr>
        <w:t xml:space="preserve"> intends to develop a workforce forum in the medium term. SG agreed to help facilitate the link with NUS. Members acknowledged the importan</w:t>
      </w:r>
      <w:r w:rsidR="00BA24CB">
        <w:rPr>
          <w:rFonts w:ascii="Arial" w:hAnsi="Arial" w:cs="Arial"/>
          <w:bCs/>
        </w:rPr>
        <w:t>ce</w:t>
      </w:r>
      <w:r w:rsidRPr="00CB42EE">
        <w:rPr>
          <w:rFonts w:ascii="Arial" w:hAnsi="Arial" w:cs="Arial"/>
          <w:bCs/>
        </w:rPr>
        <w:t xml:space="preserve"> of continued engagement with the </w:t>
      </w:r>
      <w:r w:rsidR="00CB42EE" w:rsidRPr="00CB42EE">
        <w:rPr>
          <w:rFonts w:ascii="Arial" w:hAnsi="Arial" w:cs="Arial"/>
          <w:bCs/>
        </w:rPr>
        <w:t>Learning</w:t>
      </w:r>
      <w:r w:rsidRPr="00CB42EE">
        <w:rPr>
          <w:rFonts w:ascii="Arial" w:hAnsi="Arial" w:cs="Arial"/>
          <w:bCs/>
        </w:rPr>
        <w:t xml:space="preserve"> and Work Institute, in particular </w:t>
      </w:r>
      <w:r w:rsidR="00973DDC" w:rsidRPr="00CB42EE">
        <w:rPr>
          <w:rFonts w:ascii="Arial" w:hAnsi="Arial" w:cs="Arial"/>
          <w:bCs/>
        </w:rPr>
        <w:t>regarding</w:t>
      </w:r>
      <w:r w:rsidRPr="00CB42EE">
        <w:rPr>
          <w:rFonts w:ascii="Arial" w:hAnsi="Arial" w:cs="Arial"/>
          <w:bCs/>
        </w:rPr>
        <w:t xml:space="preserve"> </w:t>
      </w:r>
      <w:r w:rsidR="00973DDC">
        <w:rPr>
          <w:rFonts w:ascii="Arial" w:hAnsi="Arial" w:cs="Arial"/>
          <w:bCs/>
        </w:rPr>
        <w:t>“</w:t>
      </w:r>
      <w:r w:rsidRPr="00CB42EE">
        <w:rPr>
          <w:rFonts w:ascii="Arial" w:hAnsi="Arial" w:cs="Arial"/>
          <w:bCs/>
        </w:rPr>
        <w:t>lost</w:t>
      </w:r>
      <w:r w:rsidR="00973DDC">
        <w:rPr>
          <w:rFonts w:ascii="Arial" w:hAnsi="Arial" w:cs="Arial"/>
          <w:bCs/>
        </w:rPr>
        <w:t>”</w:t>
      </w:r>
      <w:r w:rsidRPr="00CB42EE">
        <w:rPr>
          <w:rFonts w:ascii="Arial" w:hAnsi="Arial" w:cs="Arial"/>
          <w:bCs/>
        </w:rPr>
        <w:t xml:space="preserve"> learners who would benefit from RPL.</w:t>
      </w:r>
    </w:p>
    <w:p w14:paraId="30847D78" w14:textId="77777777" w:rsidR="00530C06" w:rsidRPr="00CB42EE" w:rsidRDefault="00530C06" w:rsidP="00CB42EE">
      <w:pPr>
        <w:rPr>
          <w:rFonts w:ascii="Arial" w:hAnsi="Arial" w:cs="Arial"/>
          <w:bCs/>
        </w:rPr>
      </w:pPr>
    </w:p>
    <w:p w14:paraId="67F6DCDD" w14:textId="34A14A6C" w:rsidR="00200F57" w:rsidRPr="00CB42EE" w:rsidRDefault="00200F57" w:rsidP="00CB42EE">
      <w:pPr>
        <w:rPr>
          <w:rFonts w:ascii="Arial" w:hAnsi="Arial" w:cs="Arial"/>
          <w:bCs/>
        </w:rPr>
      </w:pPr>
      <w:r w:rsidRPr="00CB42EE">
        <w:rPr>
          <w:rFonts w:ascii="Arial" w:hAnsi="Arial" w:cs="Arial"/>
          <w:bCs/>
        </w:rPr>
        <w:t xml:space="preserve">SG reflected on </w:t>
      </w:r>
      <w:r w:rsidR="00973DDC">
        <w:rPr>
          <w:rFonts w:ascii="Arial" w:hAnsi="Arial" w:cs="Arial"/>
          <w:bCs/>
        </w:rPr>
        <w:t xml:space="preserve">the </w:t>
      </w:r>
      <w:r w:rsidRPr="00CB42EE">
        <w:rPr>
          <w:rFonts w:ascii="Arial" w:hAnsi="Arial" w:cs="Arial"/>
          <w:bCs/>
        </w:rPr>
        <w:t xml:space="preserve">general consensus from members </w:t>
      </w:r>
      <w:r w:rsidR="00973DDC">
        <w:rPr>
          <w:rFonts w:ascii="Arial" w:hAnsi="Arial" w:cs="Arial"/>
          <w:bCs/>
        </w:rPr>
        <w:t>regarding</w:t>
      </w:r>
      <w:r w:rsidRPr="00CB42EE">
        <w:rPr>
          <w:rFonts w:ascii="Arial" w:hAnsi="Arial" w:cs="Arial"/>
          <w:bCs/>
        </w:rPr>
        <w:t xml:space="preserve"> the HLP subject to minor changes</w:t>
      </w:r>
      <w:r w:rsidR="00973DDC">
        <w:rPr>
          <w:rFonts w:ascii="Arial" w:hAnsi="Arial" w:cs="Arial"/>
          <w:bCs/>
        </w:rPr>
        <w:t>,</w:t>
      </w:r>
      <w:r w:rsidRPr="00CB42EE">
        <w:rPr>
          <w:rFonts w:ascii="Arial" w:hAnsi="Arial" w:cs="Arial"/>
          <w:bCs/>
        </w:rPr>
        <w:t xml:space="preserve"> and mindful of timing due to </w:t>
      </w:r>
      <w:r w:rsidR="00973DDC">
        <w:rPr>
          <w:rFonts w:ascii="Arial" w:hAnsi="Arial" w:cs="Arial"/>
          <w:bCs/>
        </w:rPr>
        <w:t>Medr</w:t>
      </w:r>
      <w:r w:rsidRPr="00CB42EE">
        <w:rPr>
          <w:rFonts w:ascii="Arial" w:hAnsi="Arial" w:cs="Arial"/>
          <w:bCs/>
        </w:rPr>
        <w:t xml:space="preserve"> consulting on its strategic plan, it would appear sensible to progress and maintain momentum on RPL activity</w:t>
      </w:r>
      <w:r w:rsidR="00973DDC">
        <w:rPr>
          <w:rFonts w:ascii="Arial" w:hAnsi="Arial" w:cs="Arial"/>
          <w:bCs/>
        </w:rPr>
        <w:t xml:space="preserve">. </w:t>
      </w:r>
      <w:r w:rsidRPr="00CB42EE">
        <w:rPr>
          <w:rFonts w:ascii="Arial" w:hAnsi="Arial" w:cs="Arial"/>
          <w:bCs/>
        </w:rPr>
        <w:t xml:space="preserve">Members acknowledged this is a complex area of work particularly in relation to </w:t>
      </w:r>
      <w:r w:rsidR="00973DDC">
        <w:rPr>
          <w:rFonts w:ascii="Arial" w:hAnsi="Arial" w:cs="Arial"/>
          <w:bCs/>
        </w:rPr>
        <w:t xml:space="preserve">the </w:t>
      </w:r>
      <w:r w:rsidRPr="00CB42EE">
        <w:rPr>
          <w:rFonts w:ascii="Arial" w:hAnsi="Arial" w:cs="Arial"/>
          <w:bCs/>
        </w:rPr>
        <w:t>autonomous institutions, however, a consistent approach is required which is likely to be incremental.</w:t>
      </w:r>
    </w:p>
    <w:p w14:paraId="2A2F28D7" w14:textId="77777777" w:rsidR="00200F57" w:rsidRPr="00CB42EE" w:rsidRDefault="00200F57" w:rsidP="00CB42EE">
      <w:pPr>
        <w:rPr>
          <w:rFonts w:ascii="Arial" w:hAnsi="Arial" w:cs="Arial"/>
          <w:bCs/>
        </w:rPr>
      </w:pPr>
    </w:p>
    <w:p w14:paraId="61A8B315" w14:textId="5D76C942" w:rsidR="00200F57" w:rsidRPr="00CB42EE" w:rsidRDefault="00200F57" w:rsidP="00CB42EE">
      <w:pPr>
        <w:rPr>
          <w:rFonts w:ascii="Arial" w:hAnsi="Arial" w:cs="Arial"/>
          <w:bCs/>
        </w:rPr>
      </w:pPr>
      <w:r w:rsidRPr="00CB42EE">
        <w:rPr>
          <w:rFonts w:ascii="Arial" w:hAnsi="Arial" w:cs="Arial"/>
          <w:bCs/>
        </w:rPr>
        <w:t xml:space="preserve">SG proposed the Advisory Group forward a letter to the CEO of </w:t>
      </w:r>
      <w:r w:rsidR="00973DDC">
        <w:rPr>
          <w:rFonts w:ascii="Arial" w:hAnsi="Arial" w:cs="Arial"/>
          <w:bCs/>
        </w:rPr>
        <w:t>Medr</w:t>
      </w:r>
      <w:r w:rsidRPr="00CB42EE">
        <w:rPr>
          <w:rFonts w:ascii="Arial" w:hAnsi="Arial" w:cs="Arial"/>
          <w:bCs/>
        </w:rPr>
        <w:t xml:space="preserve"> to encourage ongoing engagement and conversation</w:t>
      </w:r>
      <w:r w:rsidR="00973DDC">
        <w:rPr>
          <w:rFonts w:ascii="Arial" w:hAnsi="Arial" w:cs="Arial"/>
          <w:bCs/>
        </w:rPr>
        <w:t xml:space="preserve"> on RPL</w:t>
      </w:r>
      <w:r w:rsidRPr="00CB42EE">
        <w:rPr>
          <w:rFonts w:ascii="Arial" w:hAnsi="Arial" w:cs="Arial"/>
          <w:bCs/>
        </w:rPr>
        <w:t>.</w:t>
      </w:r>
    </w:p>
    <w:p w14:paraId="5037367C" w14:textId="77777777" w:rsidR="00200F57" w:rsidRPr="00CB42EE" w:rsidRDefault="00200F57" w:rsidP="00CB42EE">
      <w:pPr>
        <w:rPr>
          <w:rFonts w:ascii="Arial" w:hAnsi="Arial" w:cs="Arial"/>
          <w:bCs/>
        </w:rPr>
      </w:pPr>
    </w:p>
    <w:p w14:paraId="311BAC79" w14:textId="340A9FE7" w:rsidR="00200F57" w:rsidRPr="00973DDC" w:rsidRDefault="00200F57" w:rsidP="00200F57">
      <w:pPr>
        <w:jc w:val="both"/>
        <w:rPr>
          <w:rFonts w:ascii="Arial" w:hAnsi="Arial" w:cs="Arial"/>
          <w:b/>
        </w:rPr>
      </w:pPr>
      <w:r w:rsidRPr="00973DDC">
        <w:rPr>
          <w:rFonts w:ascii="Arial" w:hAnsi="Arial" w:cs="Arial"/>
          <w:b/>
        </w:rPr>
        <w:t>Actions:</w:t>
      </w:r>
    </w:p>
    <w:p w14:paraId="3EE6E387" w14:textId="1DB7C44D" w:rsidR="00200F57" w:rsidRPr="00CB42EE" w:rsidRDefault="00200F57" w:rsidP="00200F57">
      <w:pPr>
        <w:jc w:val="both"/>
        <w:rPr>
          <w:rFonts w:ascii="Arial" w:hAnsi="Arial" w:cs="Arial"/>
          <w:bCs/>
        </w:rPr>
      </w:pPr>
      <w:r w:rsidRPr="00CB42EE">
        <w:rPr>
          <w:rFonts w:ascii="Arial" w:hAnsi="Arial" w:cs="Arial"/>
          <w:bCs/>
        </w:rPr>
        <w:t>WG to contact NUS Wales.</w:t>
      </w:r>
    </w:p>
    <w:p w14:paraId="33385DB5" w14:textId="716B5B1C" w:rsidR="00200F57" w:rsidRPr="00CB42EE" w:rsidRDefault="00200F57" w:rsidP="00200F57">
      <w:pPr>
        <w:jc w:val="both"/>
        <w:rPr>
          <w:rFonts w:ascii="Arial" w:hAnsi="Arial" w:cs="Arial"/>
          <w:bCs/>
        </w:rPr>
      </w:pPr>
      <w:r w:rsidRPr="00CB42EE">
        <w:rPr>
          <w:rFonts w:ascii="Arial" w:hAnsi="Arial" w:cs="Arial"/>
          <w:bCs/>
        </w:rPr>
        <w:t>AS to amend HLP content in line with feedback received</w:t>
      </w:r>
      <w:r w:rsidR="00973DDC">
        <w:rPr>
          <w:rFonts w:ascii="Arial" w:hAnsi="Arial" w:cs="Arial"/>
          <w:bCs/>
        </w:rPr>
        <w:t xml:space="preserve"> from members</w:t>
      </w:r>
      <w:r w:rsidRPr="00CB42EE">
        <w:rPr>
          <w:rFonts w:ascii="Arial" w:hAnsi="Arial" w:cs="Arial"/>
          <w:bCs/>
        </w:rPr>
        <w:t>.</w:t>
      </w:r>
    </w:p>
    <w:p w14:paraId="46936FB8" w14:textId="5FE8E94B" w:rsidR="00200F57" w:rsidRPr="00CB42EE" w:rsidRDefault="00200F57" w:rsidP="00200F57">
      <w:pPr>
        <w:jc w:val="both"/>
        <w:rPr>
          <w:rFonts w:ascii="Arial" w:hAnsi="Arial" w:cs="Arial"/>
          <w:bCs/>
        </w:rPr>
      </w:pPr>
      <w:r w:rsidRPr="00CB42EE">
        <w:rPr>
          <w:rFonts w:ascii="Arial" w:hAnsi="Arial" w:cs="Arial"/>
          <w:bCs/>
        </w:rPr>
        <w:t xml:space="preserve">EE to draft letter to CEO, </w:t>
      </w:r>
      <w:r w:rsidR="00973DDC">
        <w:rPr>
          <w:rFonts w:ascii="Arial" w:hAnsi="Arial" w:cs="Arial"/>
          <w:bCs/>
        </w:rPr>
        <w:t>Medr</w:t>
      </w:r>
      <w:r w:rsidRPr="00CB42EE">
        <w:rPr>
          <w:rFonts w:ascii="Arial" w:hAnsi="Arial" w:cs="Arial"/>
          <w:bCs/>
        </w:rPr>
        <w:t xml:space="preserve"> on RPL progress.</w:t>
      </w:r>
    </w:p>
    <w:p w14:paraId="156C6F0B" w14:textId="77777777" w:rsidR="00200F57" w:rsidRPr="00CB42EE" w:rsidRDefault="00200F57" w:rsidP="00200F57">
      <w:pPr>
        <w:jc w:val="both"/>
        <w:rPr>
          <w:rFonts w:ascii="Arial" w:hAnsi="Arial" w:cs="Arial"/>
          <w:bCs/>
        </w:rPr>
      </w:pPr>
    </w:p>
    <w:p w14:paraId="383FD7D8" w14:textId="6E79D83E" w:rsidR="004D4B94" w:rsidRPr="00ED0894" w:rsidRDefault="00F75330" w:rsidP="00ED0894">
      <w:pPr>
        <w:spacing w:after="240"/>
        <w:rPr>
          <w:rFonts w:ascii="Arial" w:hAnsi="Arial" w:cs="Arial"/>
          <w:b/>
        </w:rPr>
      </w:pPr>
      <w:r w:rsidRPr="00CB42EE">
        <w:rPr>
          <w:rFonts w:ascii="Arial" w:hAnsi="Arial" w:cs="Arial"/>
          <w:b/>
        </w:rPr>
        <w:t xml:space="preserve">5. </w:t>
      </w:r>
      <w:r w:rsidR="004D4B94" w:rsidRPr="00CB42EE">
        <w:rPr>
          <w:rFonts w:ascii="Arial" w:hAnsi="Arial" w:cs="Arial"/>
          <w:b/>
        </w:rPr>
        <w:t>CQFW Review 2020 – outstanding recommendations</w:t>
      </w:r>
    </w:p>
    <w:p w14:paraId="5757E3E1" w14:textId="7C817BCA" w:rsidR="004D4B94" w:rsidRPr="00F74853" w:rsidRDefault="00A82298" w:rsidP="00A82298">
      <w:pPr>
        <w:pStyle w:val="ListParagraph"/>
        <w:ind w:left="0"/>
        <w:rPr>
          <w:rFonts w:ascii="Arial" w:hAnsi="Arial" w:cs="Arial"/>
        </w:rPr>
      </w:pPr>
      <w:r w:rsidRPr="00A82298">
        <w:rPr>
          <w:rFonts w:ascii="Arial" w:hAnsi="Arial" w:cs="Arial"/>
        </w:rPr>
        <w:t xml:space="preserve">The Chair noted </w:t>
      </w:r>
      <w:r w:rsidR="004D4B94" w:rsidRPr="00A82298">
        <w:rPr>
          <w:rFonts w:ascii="Arial" w:hAnsi="Arial" w:cs="Arial"/>
        </w:rPr>
        <w:t>2 recommendations remain open</w:t>
      </w:r>
      <w:r w:rsidRPr="00A82298">
        <w:rPr>
          <w:rFonts w:ascii="Arial" w:hAnsi="Arial" w:cs="Arial"/>
        </w:rPr>
        <w:t xml:space="preserve"> and </w:t>
      </w:r>
      <w:r w:rsidR="004D4B94" w:rsidRPr="00A82298">
        <w:rPr>
          <w:rFonts w:ascii="Arial" w:hAnsi="Arial" w:cs="Arial"/>
        </w:rPr>
        <w:t>E</w:t>
      </w:r>
      <w:r>
        <w:rPr>
          <w:rFonts w:ascii="Arial" w:hAnsi="Arial" w:cs="Arial"/>
        </w:rPr>
        <w:t>E provided a</w:t>
      </w:r>
      <w:r w:rsidR="00153C10">
        <w:rPr>
          <w:rFonts w:ascii="Arial" w:hAnsi="Arial" w:cs="Arial"/>
        </w:rPr>
        <w:t xml:space="preserve"> recap of the history of these recommendations.</w:t>
      </w:r>
      <w:r>
        <w:rPr>
          <w:rFonts w:ascii="Arial" w:hAnsi="Arial" w:cs="Arial"/>
        </w:rPr>
        <w:t xml:space="preserve"> </w:t>
      </w:r>
      <w:r w:rsidR="004D4B94" w:rsidRPr="00F74853">
        <w:rPr>
          <w:rFonts w:ascii="Arial" w:hAnsi="Arial" w:cs="Arial"/>
        </w:rPr>
        <w:t xml:space="preserve">Members discussed these at the April meeting and agreed to keep them open pending the establishment of </w:t>
      </w:r>
      <w:r w:rsidR="00973DDC">
        <w:rPr>
          <w:rFonts w:ascii="Arial" w:hAnsi="Arial" w:cs="Arial"/>
        </w:rPr>
        <w:t>M</w:t>
      </w:r>
      <w:r w:rsidR="00E415F4">
        <w:rPr>
          <w:rFonts w:ascii="Arial" w:hAnsi="Arial" w:cs="Arial"/>
        </w:rPr>
        <w:t>edr</w:t>
      </w:r>
      <w:r w:rsidR="004D4B94" w:rsidRPr="00F74853">
        <w:rPr>
          <w:rFonts w:ascii="Arial" w:hAnsi="Arial" w:cs="Arial"/>
        </w:rPr>
        <w:t xml:space="preserve"> in August. </w:t>
      </w:r>
    </w:p>
    <w:p w14:paraId="61CE1B28" w14:textId="77777777" w:rsidR="004D4B94" w:rsidRPr="00F74853" w:rsidRDefault="004D4B94" w:rsidP="004D4B94">
      <w:pPr>
        <w:pStyle w:val="ListParagraph"/>
        <w:ind w:left="360"/>
        <w:rPr>
          <w:rFonts w:ascii="Arial" w:hAnsi="Arial" w:cs="Arial"/>
        </w:rPr>
      </w:pPr>
    </w:p>
    <w:p w14:paraId="3AF4C75E" w14:textId="77777777" w:rsidR="004D4B94" w:rsidRPr="00F74853" w:rsidRDefault="004D4B94" w:rsidP="004D4B94">
      <w:pPr>
        <w:rPr>
          <w:rFonts w:ascii="Arial" w:hAnsi="Arial" w:cs="Arial"/>
          <w:b/>
          <w:bCs/>
        </w:rPr>
      </w:pPr>
      <w:r w:rsidRPr="00F74853">
        <w:rPr>
          <w:rFonts w:ascii="Arial" w:hAnsi="Arial" w:cs="Arial"/>
          <w:b/>
          <w:bCs/>
        </w:rPr>
        <w:t xml:space="preserve">Recommendation 10: </w:t>
      </w:r>
      <w:r w:rsidRPr="00F74853">
        <w:rPr>
          <w:rFonts w:ascii="Arial" w:hAnsi="Arial" w:cs="Arial"/>
          <w:b/>
          <w:bCs/>
          <w:i/>
          <w:iCs/>
        </w:rPr>
        <w:t xml:space="preserve">Consider future management options for the CQFW including potential transfer to an outside agency. </w:t>
      </w:r>
    </w:p>
    <w:p w14:paraId="5B9121F6" w14:textId="77777777" w:rsidR="004D4B94" w:rsidRPr="00F74853" w:rsidRDefault="004D4B94" w:rsidP="004D4B94">
      <w:pPr>
        <w:pStyle w:val="ListParagraph"/>
        <w:numPr>
          <w:ilvl w:val="0"/>
          <w:numId w:val="33"/>
        </w:numPr>
        <w:ind w:left="360"/>
        <w:rPr>
          <w:rFonts w:ascii="Arial" w:hAnsi="Arial" w:cs="Arial"/>
        </w:rPr>
      </w:pPr>
      <w:r w:rsidRPr="00F74853">
        <w:rPr>
          <w:rFonts w:ascii="Arial" w:hAnsi="Arial" w:cs="Arial"/>
        </w:rPr>
        <w:t>The review proposed that WG should retain policy responsibility due to CQFW reach/impact across multiple government departments. Comments were also made at our April Advisory Group meeting about the importance of this Advisory Group continuing in its current role/capacity.</w:t>
      </w:r>
    </w:p>
    <w:p w14:paraId="69D0B8C6" w14:textId="5542CE4F" w:rsidR="004D4B94" w:rsidRPr="00F74853" w:rsidRDefault="004D4B94" w:rsidP="004D4B94">
      <w:pPr>
        <w:pStyle w:val="ListParagraph"/>
        <w:numPr>
          <w:ilvl w:val="0"/>
          <w:numId w:val="33"/>
        </w:numPr>
        <w:ind w:left="360"/>
        <w:rPr>
          <w:rFonts w:ascii="Arial" w:hAnsi="Arial" w:cs="Arial"/>
        </w:rPr>
      </w:pPr>
      <w:r w:rsidRPr="00F74853">
        <w:rPr>
          <w:rFonts w:ascii="Arial" w:hAnsi="Arial" w:cs="Arial"/>
        </w:rPr>
        <w:t>Longer term it has been acknowledged there is potential to transfer some operational functions and delivery of CQFW operational objectives to an outside agency</w:t>
      </w:r>
      <w:r w:rsidR="00A82298">
        <w:rPr>
          <w:rFonts w:ascii="Arial" w:hAnsi="Arial" w:cs="Arial"/>
        </w:rPr>
        <w:t xml:space="preserve">, e.g. </w:t>
      </w:r>
      <w:r w:rsidRPr="00F74853">
        <w:rPr>
          <w:rFonts w:ascii="Arial" w:hAnsi="Arial" w:cs="Arial"/>
        </w:rPr>
        <w:t>meeting secretariat and project management of projects.</w:t>
      </w:r>
    </w:p>
    <w:p w14:paraId="074D7F0A" w14:textId="63CAB47A" w:rsidR="004D4B94" w:rsidRPr="00F74853" w:rsidRDefault="004D4B94" w:rsidP="004D4B94">
      <w:pPr>
        <w:pStyle w:val="ListParagraph"/>
        <w:numPr>
          <w:ilvl w:val="0"/>
          <w:numId w:val="33"/>
        </w:numPr>
        <w:ind w:left="360"/>
        <w:rPr>
          <w:rFonts w:ascii="Arial" w:hAnsi="Arial" w:cs="Arial"/>
        </w:rPr>
      </w:pPr>
      <w:r w:rsidRPr="00F74853">
        <w:rPr>
          <w:rFonts w:ascii="Arial" w:hAnsi="Arial" w:cs="Arial"/>
        </w:rPr>
        <w:lastRenderedPageBreak/>
        <w:t xml:space="preserve">With the establishment of </w:t>
      </w:r>
      <w:r w:rsidR="00973DDC">
        <w:rPr>
          <w:rFonts w:ascii="Arial" w:hAnsi="Arial" w:cs="Arial"/>
        </w:rPr>
        <w:t>Medr</w:t>
      </w:r>
      <w:r w:rsidRPr="00F74853">
        <w:rPr>
          <w:rFonts w:ascii="Arial" w:hAnsi="Arial" w:cs="Arial"/>
        </w:rPr>
        <w:t xml:space="preserve"> the group kept the recommendation open to consider at a later point.</w:t>
      </w:r>
    </w:p>
    <w:p w14:paraId="430F66D1" w14:textId="77777777" w:rsidR="004D4B94" w:rsidRPr="00F74853" w:rsidRDefault="004D4B94" w:rsidP="004D4B94">
      <w:pPr>
        <w:pStyle w:val="ListParagraph"/>
        <w:rPr>
          <w:rFonts w:ascii="Arial" w:hAnsi="Arial" w:cs="Arial"/>
        </w:rPr>
      </w:pPr>
    </w:p>
    <w:p w14:paraId="40E84501" w14:textId="77777777" w:rsidR="004D4B94" w:rsidRPr="00F74853" w:rsidRDefault="004D4B94" w:rsidP="004D4B94">
      <w:pPr>
        <w:rPr>
          <w:rFonts w:ascii="Arial" w:hAnsi="Arial" w:cs="Arial"/>
          <w:b/>
          <w:bCs/>
          <w:i/>
          <w:iCs/>
        </w:rPr>
      </w:pPr>
      <w:r w:rsidRPr="00F74853">
        <w:rPr>
          <w:rFonts w:ascii="Arial" w:hAnsi="Arial" w:cs="Arial"/>
          <w:b/>
          <w:bCs/>
        </w:rPr>
        <w:t xml:space="preserve">Recommendation 13a: </w:t>
      </w:r>
      <w:r w:rsidRPr="00F74853">
        <w:rPr>
          <w:rFonts w:ascii="Arial" w:hAnsi="Arial" w:cs="Arial"/>
          <w:b/>
          <w:bCs/>
          <w:i/>
          <w:iCs/>
        </w:rPr>
        <w:t>Consider who should be responsible for funding and management RPL in Wales in future.</w:t>
      </w:r>
    </w:p>
    <w:p w14:paraId="494DA75D" w14:textId="058BE707" w:rsidR="004D4B94" w:rsidRPr="00F74853" w:rsidRDefault="00A82298" w:rsidP="004D4B94">
      <w:pPr>
        <w:pStyle w:val="ListParagraph"/>
        <w:numPr>
          <w:ilvl w:val="0"/>
          <w:numId w:val="33"/>
        </w:numPr>
        <w:ind w:left="360"/>
        <w:rPr>
          <w:rFonts w:ascii="Arial" w:hAnsi="Arial" w:cs="Arial"/>
        </w:rPr>
      </w:pPr>
      <w:r>
        <w:rPr>
          <w:rFonts w:ascii="Arial" w:hAnsi="Arial" w:cs="Arial"/>
        </w:rPr>
        <w:t>The v</w:t>
      </w:r>
      <w:r w:rsidR="004D4B94" w:rsidRPr="00F74853">
        <w:rPr>
          <w:rFonts w:ascii="Arial" w:hAnsi="Arial" w:cs="Arial"/>
        </w:rPr>
        <w:t xml:space="preserve">iew of </w:t>
      </w:r>
      <w:r>
        <w:rPr>
          <w:rFonts w:ascii="Arial" w:hAnsi="Arial" w:cs="Arial"/>
        </w:rPr>
        <w:t xml:space="preserve">the </w:t>
      </w:r>
      <w:r w:rsidR="004D4B94" w:rsidRPr="00F74853">
        <w:rPr>
          <w:rFonts w:ascii="Arial" w:hAnsi="Arial" w:cs="Arial"/>
        </w:rPr>
        <w:t xml:space="preserve">group that </w:t>
      </w:r>
      <w:r w:rsidR="00973DDC">
        <w:rPr>
          <w:rFonts w:ascii="Arial" w:hAnsi="Arial" w:cs="Arial"/>
        </w:rPr>
        <w:t>Medr</w:t>
      </w:r>
      <w:r w:rsidR="004D4B94" w:rsidRPr="00F74853">
        <w:rPr>
          <w:rFonts w:ascii="Arial" w:hAnsi="Arial" w:cs="Arial"/>
        </w:rPr>
        <w:t xml:space="preserve"> would be best placed to consider RPL. </w:t>
      </w:r>
      <w:r w:rsidR="00973DDC">
        <w:rPr>
          <w:rFonts w:ascii="Arial" w:hAnsi="Arial" w:cs="Arial"/>
        </w:rPr>
        <w:t>Medr</w:t>
      </w:r>
      <w:r w:rsidR="004D4B94" w:rsidRPr="00F74853">
        <w:rPr>
          <w:rFonts w:ascii="Arial" w:hAnsi="Arial" w:cs="Arial"/>
        </w:rPr>
        <w:t xml:space="preserve"> statement of priorities includes a requirement for it to </w:t>
      </w:r>
      <w:r w:rsidR="004D4B94" w:rsidRPr="00F74853">
        <w:rPr>
          <w:rFonts w:ascii="Arial" w:hAnsi="Arial" w:cs="Arial"/>
          <w:i/>
          <w:iCs/>
        </w:rPr>
        <w:t>“consider how to incorporate RPL to facilitate the movement of learners throughout the tertiary sector</w:t>
      </w:r>
      <w:r w:rsidR="004D4B94" w:rsidRPr="00F74853">
        <w:rPr>
          <w:rFonts w:ascii="Arial" w:hAnsi="Arial" w:cs="Arial"/>
        </w:rPr>
        <w:t>”.</w:t>
      </w:r>
    </w:p>
    <w:p w14:paraId="431A7AD8" w14:textId="1DAC6CBE" w:rsidR="004D4B94" w:rsidRPr="00F74853" w:rsidRDefault="00153C10" w:rsidP="004D4B94">
      <w:pPr>
        <w:pStyle w:val="ListParagraph"/>
        <w:numPr>
          <w:ilvl w:val="0"/>
          <w:numId w:val="33"/>
        </w:numPr>
        <w:ind w:left="360"/>
        <w:rPr>
          <w:rFonts w:ascii="Arial" w:hAnsi="Arial" w:cs="Arial"/>
        </w:rPr>
      </w:pPr>
      <w:r>
        <w:rPr>
          <w:rFonts w:ascii="Arial" w:hAnsi="Arial" w:cs="Arial"/>
        </w:rPr>
        <w:t>To n</w:t>
      </w:r>
      <w:r w:rsidR="004D4B94" w:rsidRPr="00F74853">
        <w:rPr>
          <w:rFonts w:ascii="Arial" w:hAnsi="Arial" w:cs="Arial"/>
        </w:rPr>
        <w:t>ote that C</w:t>
      </w:r>
      <w:r>
        <w:rPr>
          <w:rFonts w:ascii="Arial" w:hAnsi="Arial" w:cs="Arial"/>
        </w:rPr>
        <w:t>liona O’Neill</w:t>
      </w:r>
      <w:r w:rsidR="004D4B94" w:rsidRPr="00F74853">
        <w:rPr>
          <w:rFonts w:ascii="Arial" w:hAnsi="Arial" w:cs="Arial"/>
        </w:rPr>
        <w:t xml:space="preserve"> and Nicola </w:t>
      </w:r>
      <w:r>
        <w:rPr>
          <w:rFonts w:ascii="Arial" w:hAnsi="Arial" w:cs="Arial"/>
        </w:rPr>
        <w:t xml:space="preserve">Hunt </w:t>
      </w:r>
      <w:r w:rsidR="004D4B94" w:rsidRPr="00F74853">
        <w:rPr>
          <w:rFonts w:ascii="Arial" w:hAnsi="Arial" w:cs="Arial"/>
        </w:rPr>
        <w:t xml:space="preserve">have transferred from HEFCW to </w:t>
      </w:r>
      <w:r w:rsidR="00973DDC">
        <w:rPr>
          <w:rFonts w:ascii="Arial" w:hAnsi="Arial" w:cs="Arial"/>
        </w:rPr>
        <w:t>Medr</w:t>
      </w:r>
      <w:r>
        <w:rPr>
          <w:rFonts w:ascii="Arial" w:hAnsi="Arial" w:cs="Arial"/>
        </w:rPr>
        <w:t xml:space="preserve"> </w:t>
      </w:r>
      <w:r w:rsidR="004D4B94" w:rsidRPr="00F74853">
        <w:rPr>
          <w:rFonts w:ascii="Arial" w:hAnsi="Arial" w:cs="Arial"/>
        </w:rPr>
        <w:t>and C</w:t>
      </w:r>
      <w:r>
        <w:rPr>
          <w:rFonts w:ascii="Arial" w:hAnsi="Arial" w:cs="Arial"/>
        </w:rPr>
        <w:t>O’N</w:t>
      </w:r>
      <w:r w:rsidR="004D4B94" w:rsidRPr="00F74853">
        <w:rPr>
          <w:rFonts w:ascii="Arial" w:hAnsi="Arial" w:cs="Arial"/>
        </w:rPr>
        <w:t xml:space="preserve"> will remain the CQFW lead.</w:t>
      </w:r>
    </w:p>
    <w:p w14:paraId="69E78510" w14:textId="437C0357" w:rsidR="004D4B94" w:rsidRPr="00F74853" w:rsidRDefault="004D4B94" w:rsidP="004D4B94">
      <w:pPr>
        <w:pStyle w:val="ListParagraph"/>
        <w:numPr>
          <w:ilvl w:val="0"/>
          <w:numId w:val="33"/>
        </w:numPr>
        <w:ind w:left="360"/>
        <w:rPr>
          <w:rFonts w:ascii="Arial" w:hAnsi="Arial" w:cs="Arial"/>
        </w:rPr>
      </w:pPr>
      <w:r w:rsidRPr="00F74853">
        <w:rPr>
          <w:rFonts w:ascii="Arial" w:hAnsi="Arial" w:cs="Arial"/>
        </w:rPr>
        <w:t xml:space="preserve">RPL high level principles are linked to this and </w:t>
      </w:r>
      <w:r w:rsidR="00200F57">
        <w:rPr>
          <w:rFonts w:ascii="Arial" w:hAnsi="Arial" w:cs="Arial"/>
        </w:rPr>
        <w:t xml:space="preserve">as per discussion above will be </w:t>
      </w:r>
      <w:r w:rsidRPr="00F74853">
        <w:rPr>
          <w:rFonts w:ascii="Arial" w:hAnsi="Arial" w:cs="Arial"/>
        </w:rPr>
        <w:t xml:space="preserve">presented to </w:t>
      </w:r>
      <w:r w:rsidR="00973DDC">
        <w:rPr>
          <w:rFonts w:ascii="Arial" w:hAnsi="Arial" w:cs="Arial"/>
        </w:rPr>
        <w:t>Medr</w:t>
      </w:r>
      <w:r w:rsidRPr="00F74853">
        <w:rPr>
          <w:rFonts w:ascii="Arial" w:hAnsi="Arial" w:cs="Arial"/>
        </w:rPr>
        <w:t xml:space="preserve"> in due course for consideration.</w:t>
      </w:r>
    </w:p>
    <w:p w14:paraId="71E8936C" w14:textId="77777777" w:rsidR="004D4B94" w:rsidRPr="00F74853" w:rsidRDefault="004D4B94" w:rsidP="004D4B94">
      <w:pPr>
        <w:rPr>
          <w:rFonts w:ascii="Arial" w:hAnsi="Arial" w:cs="Arial"/>
          <w:color w:val="4F81BD" w:themeColor="accent1"/>
        </w:rPr>
      </w:pPr>
    </w:p>
    <w:p w14:paraId="58A2B4B2" w14:textId="6DBD828E" w:rsidR="00611399" w:rsidRPr="00973DDC" w:rsidRDefault="004D4B94" w:rsidP="00973DDC">
      <w:pPr>
        <w:pStyle w:val="ListParagraph"/>
        <w:ind w:left="0"/>
        <w:rPr>
          <w:rFonts w:ascii="Arial" w:hAnsi="Arial" w:cs="Arial"/>
        </w:rPr>
      </w:pPr>
      <w:r w:rsidRPr="00F74853">
        <w:rPr>
          <w:rFonts w:ascii="Arial" w:hAnsi="Arial" w:cs="Arial"/>
        </w:rPr>
        <w:t>SG</w:t>
      </w:r>
      <w:r w:rsidR="00973DDC">
        <w:rPr>
          <w:rFonts w:ascii="Arial" w:hAnsi="Arial" w:cs="Arial"/>
        </w:rPr>
        <w:t xml:space="preserve"> a</w:t>
      </w:r>
      <w:r w:rsidRPr="00F74853">
        <w:rPr>
          <w:rFonts w:ascii="Arial" w:hAnsi="Arial" w:cs="Arial"/>
        </w:rPr>
        <w:t xml:space="preserve">cknowledged </w:t>
      </w:r>
      <w:r w:rsidR="00973DDC">
        <w:rPr>
          <w:rFonts w:ascii="Arial" w:hAnsi="Arial" w:cs="Arial"/>
        </w:rPr>
        <w:t xml:space="preserve">that </w:t>
      </w:r>
      <w:r w:rsidRPr="00F74853">
        <w:rPr>
          <w:rFonts w:ascii="Arial" w:hAnsi="Arial" w:cs="Arial"/>
        </w:rPr>
        <w:t xml:space="preserve">no conclusion had been reached and </w:t>
      </w:r>
      <w:r w:rsidR="00200F57">
        <w:rPr>
          <w:rFonts w:ascii="Arial" w:hAnsi="Arial" w:cs="Arial"/>
        </w:rPr>
        <w:t xml:space="preserve">further </w:t>
      </w:r>
      <w:r w:rsidRPr="00F74853">
        <w:rPr>
          <w:rFonts w:ascii="Arial" w:hAnsi="Arial" w:cs="Arial"/>
        </w:rPr>
        <w:t xml:space="preserve">discussion/consideration </w:t>
      </w:r>
      <w:r w:rsidR="00200F57">
        <w:rPr>
          <w:rFonts w:ascii="Arial" w:hAnsi="Arial" w:cs="Arial"/>
        </w:rPr>
        <w:t xml:space="preserve">will be </w:t>
      </w:r>
      <w:r w:rsidRPr="00F74853">
        <w:rPr>
          <w:rFonts w:ascii="Arial" w:hAnsi="Arial" w:cs="Arial"/>
        </w:rPr>
        <w:t>needed on future activity</w:t>
      </w:r>
      <w:r w:rsidR="00200F57">
        <w:rPr>
          <w:rFonts w:ascii="Arial" w:hAnsi="Arial" w:cs="Arial"/>
        </w:rPr>
        <w:t xml:space="preserve">, including conversation with </w:t>
      </w:r>
      <w:r w:rsidR="00973DDC">
        <w:rPr>
          <w:rFonts w:ascii="Arial" w:hAnsi="Arial" w:cs="Arial"/>
        </w:rPr>
        <w:t>Medr</w:t>
      </w:r>
      <w:r w:rsidR="00200F57">
        <w:rPr>
          <w:rFonts w:ascii="Arial" w:hAnsi="Arial" w:cs="Arial"/>
        </w:rPr>
        <w:t xml:space="preserve"> </w:t>
      </w:r>
      <w:r w:rsidR="000D4425">
        <w:rPr>
          <w:rFonts w:ascii="Arial" w:hAnsi="Arial" w:cs="Arial"/>
        </w:rPr>
        <w:t>on RPL</w:t>
      </w:r>
      <w:r w:rsidR="00200F57">
        <w:rPr>
          <w:rFonts w:ascii="Arial" w:hAnsi="Arial" w:cs="Arial"/>
        </w:rPr>
        <w:t>. An</w:t>
      </w:r>
      <w:r w:rsidR="00896FE9">
        <w:rPr>
          <w:rFonts w:ascii="Arial" w:hAnsi="Arial" w:cs="Arial"/>
        </w:rPr>
        <w:t xml:space="preserve"> </w:t>
      </w:r>
      <w:r w:rsidRPr="00F74853">
        <w:rPr>
          <w:rFonts w:ascii="Arial" w:hAnsi="Arial" w:cs="Arial"/>
        </w:rPr>
        <w:t>update</w:t>
      </w:r>
      <w:r w:rsidR="00CB42EE">
        <w:rPr>
          <w:rFonts w:ascii="Arial" w:hAnsi="Arial" w:cs="Arial"/>
        </w:rPr>
        <w:t xml:space="preserve"> </w:t>
      </w:r>
      <w:r w:rsidR="00200F57">
        <w:rPr>
          <w:rFonts w:ascii="Arial" w:hAnsi="Arial" w:cs="Arial"/>
        </w:rPr>
        <w:t xml:space="preserve">will be provided </w:t>
      </w:r>
      <w:r w:rsidRPr="00F74853">
        <w:rPr>
          <w:rFonts w:ascii="Arial" w:hAnsi="Arial" w:cs="Arial"/>
        </w:rPr>
        <w:t xml:space="preserve">at </w:t>
      </w:r>
      <w:r w:rsidR="00896FE9">
        <w:rPr>
          <w:rFonts w:ascii="Arial" w:hAnsi="Arial" w:cs="Arial"/>
        </w:rPr>
        <w:t xml:space="preserve">the </w:t>
      </w:r>
      <w:r w:rsidRPr="00F74853">
        <w:rPr>
          <w:rFonts w:ascii="Arial" w:hAnsi="Arial" w:cs="Arial"/>
        </w:rPr>
        <w:t xml:space="preserve">April </w:t>
      </w:r>
      <w:r w:rsidR="00896FE9">
        <w:rPr>
          <w:rFonts w:ascii="Arial" w:hAnsi="Arial" w:cs="Arial"/>
        </w:rPr>
        <w:t xml:space="preserve">2025 </w:t>
      </w:r>
      <w:r w:rsidRPr="00F74853">
        <w:rPr>
          <w:rFonts w:ascii="Arial" w:hAnsi="Arial" w:cs="Arial"/>
        </w:rPr>
        <w:t xml:space="preserve">meeting. </w:t>
      </w:r>
      <w:r w:rsidR="00896FE9">
        <w:rPr>
          <w:rFonts w:ascii="Arial" w:hAnsi="Arial" w:cs="Arial"/>
        </w:rPr>
        <w:t>LM noted that</w:t>
      </w:r>
      <w:r w:rsidR="00611399">
        <w:rPr>
          <w:rFonts w:ascii="Arial" w:hAnsi="Arial" w:cs="Arial"/>
        </w:rPr>
        <w:t xml:space="preserve"> </w:t>
      </w:r>
      <w:r w:rsidR="00973DDC">
        <w:rPr>
          <w:rFonts w:ascii="Arial" w:hAnsi="Arial" w:cs="Arial"/>
        </w:rPr>
        <w:t>Medr</w:t>
      </w:r>
      <w:r w:rsidR="00611399">
        <w:rPr>
          <w:rFonts w:ascii="Arial" w:hAnsi="Arial" w:cs="Arial"/>
        </w:rPr>
        <w:t xml:space="preserve"> is </w:t>
      </w:r>
      <w:r w:rsidR="00896FE9">
        <w:rPr>
          <w:rFonts w:ascii="Arial" w:hAnsi="Arial" w:cs="Arial"/>
        </w:rPr>
        <w:t xml:space="preserve">still in </w:t>
      </w:r>
      <w:r w:rsidR="007E1A49">
        <w:rPr>
          <w:rFonts w:ascii="Arial" w:hAnsi="Arial" w:cs="Arial"/>
        </w:rPr>
        <w:t xml:space="preserve">transition </w:t>
      </w:r>
      <w:r w:rsidR="00896FE9">
        <w:rPr>
          <w:rFonts w:ascii="Arial" w:hAnsi="Arial" w:cs="Arial"/>
        </w:rPr>
        <w:t xml:space="preserve">and </w:t>
      </w:r>
      <w:r w:rsidR="00611399">
        <w:rPr>
          <w:rFonts w:ascii="Arial" w:hAnsi="Arial" w:cs="Arial"/>
        </w:rPr>
        <w:t xml:space="preserve">NTfW is engaged </w:t>
      </w:r>
      <w:r w:rsidR="00973DDC">
        <w:rPr>
          <w:rFonts w:ascii="Arial" w:hAnsi="Arial" w:cs="Arial"/>
        </w:rPr>
        <w:t>in</w:t>
      </w:r>
      <w:r w:rsidR="00611399">
        <w:rPr>
          <w:rFonts w:ascii="Arial" w:hAnsi="Arial" w:cs="Arial"/>
        </w:rPr>
        <w:t xml:space="preserve"> high level discussions. SG confirmed that </w:t>
      </w:r>
      <w:r w:rsidR="00973DDC">
        <w:rPr>
          <w:rFonts w:ascii="Arial" w:hAnsi="Arial" w:cs="Arial"/>
        </w:rPr>
        <w:t>Medr</w:t>
      </w:r>
      <w:r w:rsidR="00611399" w:rsidRPr="00F74853">
        <w:rPr>
          <w:rFonts w:ascii="Arial" w:hAnsi="Arial" w:cs="Arial"/>
        </w:rPr>
        <w:t xml:space="preserve"> </w:t>
      </w:r>
      <w:r w:rsidR="00611399">
        <w:rPr>
          <w:rFonts w:ascii="Arial" w:hAnsi="Arial" w:cs="Arial"/>
        </w:rPr>
        <w:t xml:space="preserve">will be </w:t>
      </w:r>
      <w:r w:rsidR="00611399" w:rsidRPr="00F74853">
        <w:rPr>
          <w:rFonts w:ascii="Arial" w:hAnsi="Arial" w:cs="Arial"/>
        </w:rPr>
        <w:t xml:space="preserve">picking up </w:t>
      </w:r>
      <w:r w:rsidR="00611399">
        <w:rPr>
          <w:rFonts w:ascii="Arial" w:hAnsi="Arial" w:cs="Arial"/>
        </w:rPr>
        <w:t xml:space="preserve">the </w:t>
      </w:r>
      <w:r w:rsidR="00611399" w:rsidRPr="00F74853">
        <w:rPr>
          <w:rFonts w:ascii="Arial" w:hAnsi="Arial" w:cs="Arial"/>
        </w:rPr>
        <w:t>HEFCW role</w:t>
      </w:r>
      <w:r w:rsidR="00611399">
        <w:rPr>
          <w:rFonts w:ascii="Arial" w:hAnsi="Arial" w:cs="Arial"/>
        </w:rPr>
        <w:t xml:space="preserve"> within the CQFW partnership</w:t>
      </w:r>
      <w:r w:rsidR="00611399" w:rsidRPr="00F74853">
        <w:rPr>
          <w:rFonts w:ascii="Arial" w:hAnsi="Arial" w:cs="Arial"/>
        </w:rPr>
        <w:t xml:space="preserve">. </w:t>
      </w:r>
      <w:r w:rsidR="00CB42EE">
        <w:rPr>
          <w:rFonts w:ascii="Arial" w:hAnsi="Arial" w:cs="Arial"/>
          <w:bCs/>
        </w:rPr>
        <w:t>Members to note discussion.</w:t>
      </w:r>
    </w:p>
    <w:p w14:paraId="7F2CA395" w14:textId="77777777" w:rsidR="00611399" w:rsidRDefault="00611399" w:rsidP="00FD10D5">
      <w:pPr>
        <w:rPr>
          <w:rFonts w:ascii="Arial" w:hAnsi="Arial" w:cs="Arial"/>
          <w:bCs/>
        </w:rPr>
      </w:pPr>
    </w:p>
    <w:p w14:paraId="5E2A6DAC" w14:textId="36500947" w:rsidR="00DD5ABE" w:rsidRPr="00F74853" w:rsidRDefault="00A142A5" w:rsidP="00ED0894">
      <w:pPr>
        <w:spacing w:after="240"/>
        <w:rPr>
          <w:rFonts w:ascii="Arial" w:hAnsi="Arial" w:cs="Arial"/>
          <w:b/>
        </w:rPr>
      </w:pPr>
      <w:r w:rsidRPr="00F74853">
        <w:rPr>
          <w:rFonts w:ascii="Arial" w:hAnsi="Arial" w:cs="Arial"/>
          <w:b/>
        </w:rPr>
        <w:t xml:space="preserve">6. Five </w:t>
      </w:r>
      <w:r w:rsidR="00161EEF" w:rsidRPr="00F74853">
        <w:rPr>
          <w:rFonts w:ascii="Arial" w:hAnsi="Arial" w:cs="Arial"/>
          <w:b/>
        </w:rPr>
        <w:t>C</w:t>
      </w:r>
      <w:r w:rsidRPr="00F74853">
        <w:rPr>
          <w:rFonts w:ascii="Arial" w:hAnsi="Arial" w:cs="Arial"/>
          <w:b/>
        </w:rPr>
        <w:t>ountry Qualifications and</w:t>
      </w:r>
      <w:r w:rsidR="00161EEF" w:rsidRPr="00F74853">
        <w:rPr>
          <w:rFonts w:ascii="Arial" w:hAnsi="Arial" w:cs="Arial"/>
          <w:b/>
        </w:rPr>
        <w:t xml:space="preserve"> </w:t>
      </w:r>
      <w:r w:rsidRPr="00F74853">
        <w:rPr>
          <w:rFonts w:ascii="Arial" w:hAnsi="Arial" w:cs="Arial"/>
          <w:b/>
        </w:rPr>
        <w:t>Frameworks Group Meeting</w:t>
      </w:r>
    </w:p>
    <w:p w14:paraId="759B9319" w14:textId="29FA0C12" w:rsidR="00DB65E3" w:rsidRPr="00F74853" w:rsidRDefault="00A012DE" w:rsidP="002E54EC">
      <w:pPr>
        <w:rPr>
          <w:rFonts w:ascii="Arial" w:hAnsi="Arial" w:cs="Arial"/>
        </w:rPr>
      </w:pPr>
      <w:r w:rsidRPr="00F74853">
        <w:rPr>
          <w:rFonts w:ascii="Arial" w:hAnsi="Arial" w:cs="Arial"/>
        </w:rPr>
        <w:t>AS summarised the role of the group</w:t>
      </w:r>
      <w:r w:rsidR="00F76645" w:rsidRPr="00F74853">
        <w:rPr>
          <w:rFonts w:ascii="Arial" w:hAnsi="Arial" w:cs="Arial"/>
        </w:rPr>
        <w:t xml:space="preserve">, </w:t>
      </w:r>
      <w:r w:rsidRPr="00F74853">
        <w:rPr>
          <w:rFonts w:ascii="Arial" w:hAnsi="Arial" w:cs="Arial"/>
        </w:rPr>
        <w:t>qual</w:t>
      </w:r>
      <w:r w:rsidR="00F76645" w:rsidRPr="00F74853">
        <w:rPr>
          <w:rFonts w:ascii="Arial" w:hAnsi="Arial" w:cs="Arial"/>
        </w:rPr>
        <w:t>ification</w:t>
      </w:r>
      <w:r w:rsidRPr="00F74853">
        <w:rPr>
          <w:rFonts w:ascii="Arial" w:hAnsi="Arial" w:cs="Arial"/>
        </w:rPr>
        <w:t xml:space="preserve"> regulators meet to exchange information on qual</w:t>
      </w:r>
      <w:r w:rsidR="007C1292" w:rsidRPr="00F74853">
        <w:rPr>
          <w:rFonts w:ascii="Arial" w:hAnsi="Arial" w:cs="Arial"/>
        </w:rPr>
        <w:t>ification</w:t>
      </w:r>
      <w:r w:rsidRPr="00F74853">
        <w:rPr>
          <w:rFonts w:ascii="Arial" w:hAnsi="Arial" w:cs="Arial"/>
        </w:rPr>
        <w:t xml:space="preserve">s and ensure there is continued transferability between different jurisdictions. From </w:t>
      </w:r>
      <w:r w:rsidR="007C1292" w:rsidRPr="00F74853">
        <w:rPr>
          <w:rFonts w:ascii="Arial" w:hAnsi="Arial" w:cs="Arial"/>
        </w:rPr>
        <w:t xml:space="preserve">a </w:t>
      </w:r>
      <w:r w:rsidRPr="00F74853">
        <w:rPr>
          <w:rFonts w:ascii="Arial" w:hAnsi="Arial" w:cs="Arial"/>
        </w:rPr>
        <w:t>Wales perspective 3 bodies attend</w:t>
      </w:r>
      <w:r w:rsidR="007C1292" w:rsidRPr="00F74853">
        <w:rPr>
          <w:rFonts w:ascii="Arial" w:hAnsi="Arial" w:cs="Arial"/>
        </w:rPr>
        <w:t>:</w:t>
      </w:r>
      <w:r w:rsidRPr="00F74853">
        <w:rPr>
          <w:rFonts w:ascii="Arial" w:hAnsi="Arial" w:cs="Arial"/>
        </w:rPr>
        <w:t xml:space="preserve"> Q</w:t>
      </w:r>
      <w:r w:rsidR="007C1292" w:rsidRPr="00F74853">
        <w:rPr>
          <w:rFonts w:ascii="Arial" w:hAnsi="Arial" w:cs="Arial"/>
        </w:rPr>
        <w:t xml:space="preserve">ualifications </w:t>
      </w:r>
      <w:r w:rsidRPr="00F74853">
        <w:rPr>
          <w:rFonts w:ascii="Arial" w:hAnsi="Arial" w:cs="Arial"/>
        </w:rPr>
        <w:t>W</w:t>
      </w:r>
      <w:r w:rsidR="007C1292" w:rsidRPr="00F74853">
        <w:rPr>
          <w:rFonts w:ascii="Arial" w:hAnsi="Arial" w:cs="Arial"/>
        </w:rPr>
        <w:t>ales</w:t>
      </w:r>
      <w:r w:rsidRPr="00F74853">
        <w:rPr>
          <w:rFonts w:ascii="Arial" w:hAnsi="Arial" w:cs="Arial"/>
        </w:rPr>
        <w:t xml:space="preserve">, </w:t>
      </w:r>
      <w:r w:rsidR="00973DDC">
        <w:rPr>
          <w:rFonts w:ascii="Arial" w:hAnsi="Arial" w:cs="Arial"/>
        </w:rPr>
        <w:t>Medr</w:t>
      </w:r>
      <w:r w:rsidRPr="00F74853">
        <w:rPr>
          <w:rFonts w:ascii="Arial" w:hAnsi="Arial" w:cs="Arial"/>
        </w:rPr>
        <w:t xml:space="preserve"> and AS represents CQFW. </w:t>
      </w:r>
      <w:r w:rsidR="004B4734" w:rsidRPr="00F74853">
        <w:rPr>
          <w:rFonts w:ascii="Arial" w:hAnsi="Arial" w:cs="Arial"/>
        </w:rPr>
        <w:t>Rather tha</w:t>
      </w:r>
      <w:r w:rsidR="00BA24CB">
        <w:rPr>
          <w:rFonts w:ascii="Arial" w:hAnsi="Arial" w:cs="Arial"/>
        </w:rPr>
        <w:t>n</w:t>
      </w:r>
      <w:r w:rsidR="004B4734" w:rsidRPr="00F74853">
        <w:rPr>
          <w:rFonts w:ascii="Arial" w:hAnsi="Arial" w:cs="Arial"/>
        </w:rPr>
        <w:t xml:space="preserve"> different organisations in each country providing update papers they have suggested produce a one country presentation. Opportunity for attendees to take stock of changes happening across the UK and Ireland and reflect on the significance and impact of these for and on our country’s qualifications systems and regulatory processes, and any learnings. </w:t>
      </w:r>
      <w:r w:rsidR="00E11D20" w:rsidRPr="00F74853">
        <w:rPr>
          <w:rFonts w:ascii="Arial" w:hAnsi="Arial" w:cs="Arial"/>
        </w:rPr>
        <w:t>The RoI acts as a conduit between Wales and the European Qualifications Framework (EQF).</w:t>
      </w:r>
      <w:r w:rsidR="002E54EC">
        <w:rPr>
          <w:rFonts w:ascii="Arial" w:hAnsi="Arial" w:cs="Arial"/>
        </w:rPr>
        <w:t xml:space="preserve"> </w:t>
      </w:r>
      <w:r w:rsidRPr="00F74853">
        <w:rPr>
          <w:rFonts w:ascii="Arial" w:hAnsi="Arial" w:cs="Arial"/>
        </w:rPr>
        <w:t>EE noted  CQFW items - RPL update, partnership changes (</w:t>
      </w:r>
      <w:r w:rsidR="00973DDC">
        <w:rPr>
          <w:rFonts w:ascii="Arial" w:hAnsi="Arial" w:cs="Arial"/>
        </w:rPr>
        <w:t>Medr</w:t>
      </w:r>
      <w:r w:rsidRPr="00F74853">
        <w:rPr>
          <w:rFonts w:ascii="Arial" w:hAnsi="Arial" w:cs="Arial"/>
        </w:rPr>
        <w:t>)</w:t>
      </w:r>
      <w:r w:rsidR="00DB65E3" w:rsidRPr="00F74853">
        <w:rPr>
          <w:rFonts w:ascii="Arial" w:hAnsi="Arial" w:cs="Arial"/>
        </w:rPr>
        <w:t xml:space="preserve"> and </w:t>
      </w:r>
      <w:r w:rsidRPr="00F74853">
        <w:rPr>
          <w:rFonts w:ascii="Arial" w:hAnsi="Arial" w:cs="Arial"/>
        </w:rPr>
        <w:t>WG staffing changes</w:t>
      </w:r>
      <w:r w:rsidR="00DB65E3" w:rsidRPr="00F74853">
        <w:rPr>
          <w:rFonts w:ascii="Arial" w:hAnsi="Arial" w:cs="Arial"/>
        </w:rPr>
        <w:t>.</w:t>
      </w:r>
    </w:p>
    <w:p w14:paraId="7616F20B" w14:textId="77777777" w:rsidR="002E54EC" w:rsidRDefault="002E54EC" w:rsidP="00A012DE">
      <w:pPr>
        <w:rPr>
          <w:rFonts w:ascii="Arial" w:hAnsi="Arial" w:cs="Arial"/>
          <w:b/>
          <w:bCs/>
        </w:rPr>
      </w:pPr>
    </w:p>
    <w:p w14:paraId="60B92604" w14:textId="3F09CD54" w:rsidR="007032B4" w:rsidRPr="00E415F4" w:rsidRDefault="00DB65E3" w:rsidP="00A012DE">
      <w:pPr>
        <w:rPr>
          <w:rFonts w:ascii="Arial" w:hAnsi="Arial" w:cs="Arial"/>
          <w:b/>
          <w:bCs/>
        </w:rPr>
      </w:pPr>
      <w:r w:rsidRPr="00E415F4">
        <w:rPr>
          <w:rFonts w:ascii="Arial" w:hAnsi="Arial" w:cs="Arial"/>
          <w:b/>
          <w:bCs/>
        </w:rPr>
        <w:t>Action</w:t>
      </w:r>
      <w:r w:rsidR="007032B4" w:rsidRPr="00E415F4">
        <w:rPr>
          <w:rFonts w:ascii="Arial" w:hAnsi="Arial" w:cs="Arial"/>
          <w:b/>
          <w:bCs/>
        </w:rPr>
        <w:t>:</w:t>
      </w:r>
    </w:p>
    <w:p w14:paraId="4B6AB333" w14:textId="195441E6" w:rsidR="00A012DE" w:rsidRPr="00F74853" w:rsidRDefault="007032B4" w:rsidP="00A012DE">
      <w:pPr>
        <w:rPr>
          <w:rFonts w:ascii="Arial" w:hAnsi="Arial" w:cs="Arial"/>
        </w:rPr>
      </w:pPr>
      <w:r w:rsidRPr="00F74853">
        <w:rPr>
          <w:rFonts w:ascii="Arial" w:hAnsi="Arial" w:cs="Arial"/>
        </w:rPr>
        <w:t xml:space="preserve">Members to note and </w:t>
      </w:r>
      <w:r w:rsidR="00A012DE" w:rsidRPr="00F74853">
        <w:rPr>
          <w:rFonts w:ascii="Arial" w:hAnsi="Arial" w:cs="Arial"/>
        </w:rPr>
        <w:t xml:space="preserve">confirm any other items to include in </w:t>
      </w:r>
      <w:r w:rsidR="00E415F4" w:rsidRPr="00F74853">
        <w:rPr>
          <w:rFonts w:ascii="Arial" w:hAnsi="Arial" w:cs="Arial"/>
        </w:rPr>
        <w:t>Wales’s</w:t>
      </w:r>
      <w:r w:rsidR="00A012DE" w:rsidRPr="00F74853">
        <w:rPr>
          <w:rFonts w:ascii="Arial" w:hAnsi="Arial" w:cs="Arial"/>
        </w:rPr>
        <w:t xml:space="preserve"> presentation by emailing EE/AS.</w:t>
      </w:r>
    </w:p>
    <w:p w14:paraId="5C211062" w14:textId="77777777" w:rsidR="009314CF" w:rsidRPr="00F74853" w:rsidRDefault="009314CF" w:rsidP="00A012DE">
      <w:pPr>
        <w:rPr>
          <w:rFonts w:ascii="Arial" w:hAnsi="Arial" w:cs="Arial"/>
          <w:b/>
        </w:rPr>
      </w:pPr>
    </w:p>
    <w:p w14:paraId="4C3F456B" w14:textId="24A33DAF" w:rsidR="0063359B" w:rsidRPr="00ED0894" w:rsidRDefault="001C266F" w:rsidP="00ED0894">
      <w:pPr>
        <w:pStyle w:val="ListParagraph"/>
        <w:numPr>
          <w:ilvl w:val="0"/>
          <w:numId w:val="38"/>
        </w:numPr>
        <w:spacing w:after="240"/>
        <w:rPr>
          <w:rFonts w:ascii="Arial" w:hAnsi="Arial" w:cs="Arial"/>
          <w:b/>
        </w:rPr>
      </w:pPr>
      <w:r w:rsidRPr="00896FE9">
        <w:rPr>
          <w:rFonts w:ascii="Arial" w:hAnsi="Arial" w:cs="Arial"/>
          <w:b/>
        </w:rPr>
        <w:t>Any other business</w:t>
      </w:r>
    </w:p>
    <w:p w14:paraId="18BB3958" w14:textId="78ADCFCC" w:rsidR="00CF2E7C" w:rsidRPr="00F74853" w:rsidRDefault="00072E92" w:rsidP="00403105">
      <w:pPr>
        <w:rPr>
          <w:rFonts w:ascii="Arial" w:hAnsi="Arial" w:cs="Arial"/>
        </w:rPr>
      </w:pPr>
      <w:r w:rsidRPr="00F74853">
        <w:rPr>
          <w:rFonts w:ascii="Arial" w:hAnsi="Arial" w:cs="Arial"/>
        </w:rPr>
        <w:t>The Chair asked members if there were any other areas of business to discuss</w:t>
      </w:r>
      <w:r w:rsidR="001C5527" w:rsidRPr="00F74853">
        <w:rPr>
          <w:rFonts w:ascii="Arial" w:hAnsi="Arial" w:cs="Arial"/>
        </w:rPr>
        <w:t>.</w:t>
      </w:r>
      <w:r w:rsidR="002D335F" w:rsidRPr="00F74853">
        <w:rPr>
          <w:rFonts w:ascii="Arial" w:hAnsi="Arial" w:cs="Arial"/>
        </w:rPr>
        <w:t xml:space="preserve"> SG </w:t>
      </w:r>
      <w:r w:rsidR="00A602EE" w:rsidRPr="00F74853">
        <w:rPr>
          <w:rFonts w:ascii="Arial" w:hAnsi="Arial" w:cs="Arial"/>
        </w:rPr>
        <w:t xml:space="preserve">noted </w:t>
      </w:r>
      <w:r w:rsidR="00117E83" w:rsidRPr="00F74853">
        <w:rPr>
          <w:rFonts w:ascii="Arial" w:hAnsi="Arial" w:cs="Arial"/>
        </w:rPr>
        <w:t xml:space="preserve">that following announcement of </w:t>
      </w:r>
      <w:r w:rsidR="00760A6B" w:rsidRPr="00F74853">
        <w:rPr>
          <w:rFonts w:ascii="Arial" w:hAnsi="Arial" w:cs="Arial"/>
        </w:rPr>
        <w:t xml:space="preserve">portfolio changes, </w:t>
      </w:r>
      <w:r w:rsidR="00117E83" w:rsidRPr="00F74853">
        <w:rPr>
          <w:rFonts w:ascii="Arial" w:hAnsi="Arial" w:cs="Arial"/>
        </w:rPr>
        <w:t>responsibility for CQFW now falls with the Minister for FE and HE (Vicki Howells MS)</w:t>
      </w:r>
      <w:r w:rsidR="00297BF3" w:rsidRPr="00F74853">
        <w:rPr>
          <w:rFonts w:ascii="Arial" w:hAnsi="Arial" w:cs="Arial"/>
        </w:rPr>
        <w:t>.</w:t>
      </w:r>
      <w:r w:rsidR="00DA6D54" w:rsidRPr="00F74853">
        <w:rPr>
          <w:rFonts w:ascii="Arial" w:hAnsi="Arial" w:cs="Arial"/>
        </w:rPr>
        <w:t xml:space="preserve"> </w:t>
      </w:r>
      <w:r w:rsidR="005E58A8" w:rsidRPr="00F74853">
        <w:rPr>
          <w:rFonts w:ascii="Arial" w:hAnsi="Arial" w:cs="Arial"/>
        </w:rPr>
        <w:t xml:space="preserve">LM noted that the </w:t>
      </w:r>
      <w:r w:rsidR="00F957C0" w:rsidRPr="00F74853">
        <w:rPr>
          <w:rFonts w:ascii="Arial" w:hAnsi="Arial" w:cs="Arial"/>
        </w:rPr>
        <w:t>apprenticeship portfolio sat with Jack Sargeant</w:t>
      </w:r>
      <w:r w:rsidR="00BA24CB">
        <w:rPr>
          <w:rFonts w:ascii="Arial" w:hAnsi="Arial" w:cs="Arial"/>
        </w:rPr>
        <w:t>, Minister for Culture, Skills and Social Partnership</w:t>
      </w:r>
      <w:r w:rsidR="007A638F" w:rsidRPr="00F74853">
        <w:rPr>
          <w:rFonts w:ascii="Arial" w:hAnsi="Arial" w:cs="Arial"/>
        </w:rPr>
        <w:t xml:space="preserve">. SG </w:t>
      </w:r>
      <w:r w:rsidR="00A25545" w:rsidRPr="00F74853">
        <w:rPr>
          <w:rFonts w:ascii="Arial" w:hAnsi="Arial" w:cs="Arial"/>
        </w:rPr>
        <w:t>advised</w:t>
      </w:r>
      <w:r w:rsidR="007A638F" w:rsidRPr="00F74853">
        <w:rPr>
          <w:rFonts w:ascii="Arial" w:hAnsi="Arial" w:cs="Arial"/>
        </w:rPr>
        <w:t xml:space="preserve"> that </w:t>
      </w:r>
      <w:r w:rsidR="00D65ED6" w:rsidRPr="00F74853">
        <w:rPr>
          <w:rFonts w:ascii="Arial" w:hAnsi="Arial" w:cs="Arial"/>
        </w:rPr>
        <w:t>Lynne Neagle</w:t>
      </w:r>
      <w:r w:rsidR="00595750" w:rsidRPr="00F74853">
        <w:rPr>
          <w:rFonts w:ascii="Arial" w:hAnsi="Arial" w:cs="Arial"/>
        </w:rPr>
        <w:t xml:space="preserve"> is </w:t>
      </w:r>
      <w:r w:rsidR="00165794" w:rsidRPr="00F74853">
        <w:rPr>
          <w:rFonts w:ascii="Arial" w:hAnsi="Arial" w:cs="Arial"/>
        </w:rPr>
        <w:t>Ca</w:t>
      </w:r>
      <w:r w:rsidR="00E219AA" w:rsidRPr="00F74853">
        <w:rPr>
          <w:rFonts w:ascii="Arial" w:hAnsi="Arial" w:cs="Arial"/>
        </w:rPr>
        <w:t>b</w:t>
      </w:r>
      <w:r w:rsidR="00BA24CB">
        <w:rPr>
          <w:rFonts w:ascii="Arial" w:hAnsi="Arial" w:cs="Arial"/>
        </w:rPr>
        <w:t xml:space="preserve">inet </w:t>
      </w:r>
      <w:r w:rsidR="00E219AA" w:rsidRPr="00F74853">
        <w:rPr>
          <w:rFonts w:ascii="Arial" w:hAnsi="Arial" w:cs="Arial"/>
        </w:rPr>
        <w:t>Sec</w:t>
      </w:r>
      <w:r w:rsidR="00BA24CB">
        <w:rPr>
          <w:rFonts w:ascii="Arial" w:hAnsi="Arial" w:cs="Arial"/>
        </w:rPr>
        <w:t>retary</w:t>
      </w:r>
      <w:r w:rsidR="00E219AA" w:rsidRPr="00F74853">
        <w:rPr>
          <w:rFonts w:ascii="Arial" w:hAnsi="Arial" w:cs="Arial"/>
        </w:rPr>
        <w:t xml:space="preserve"> for Education and </w:t>
      </w:r>
      <w:r w:rsidR="00BA24CB">
        <w:rPr>
          <w:rFonts w:ascii="Arial" w:hAnsi="Arial" w:cs="Arial"/>
        </w:rPr>
        <w:t xml:space="preserve">that it is </w:t>
      </w:r>
      <w:r w:rsidR="00E219AA" w:rsidRPr="00F74853">
        <w:rPr>
          <w:rFonts w:ascii="Arial" w:hAnsi="Arial" w:cs="Arial"/>
        </w:rPr>
        <w:t>important to maintain relationships across portfolios.</w:t>
      </w:r>
    </w:p>
    <w:p w14:paraId="2E9AA614" w14:textId="77777777" w:rsidR="00886CEE" w:rsidRPr="00F74853" w:rsidRDefault="00886CEE" w:rsidP="00403105">
      <w:pPr>
        <w:rPr>
          <w:rFonts w:ascii="Arial" w:hAnsi="Arial" w:cs="Arial"/>
        </w:rPr>
      </w:pPr>
    </w:p>
    <w:p w14:paraId="4374FA52" w14:textId="77777777" w:rsidR="00990738" w:rsidRPr="00F74853" w:rsidRDefault="00990738" w:rsidP="00990738">
      <w:pPr>
        <w:rPr>
          <w:rFonts w:ascii="Arial" w:hAnsi="Arial" w:cs="Arial"/>
        </w:rPr>
      </w:pPr>
      <w:r w:rsidRPr="00F74853">
        <w:rPr>
          <w:rFonts w:ascii="Arial" w:hAnsi="Arial" w:cs="Arial"/>
        </w:rPr>
        <w:t>The Learner Pathways Division staffing changes will be confirmed in due course. In the meantime, both EE and GE will continue to caretake.</w:t>
      </w:r>
    </w:p>
    <w:p w14:paraId="1F0CF475" w14:textId="4F0AEC44" w:rsidR="00D36093" w:rsidRPr="00F74853" w:rsidRDefault="00D36093" w:rsidP="00403105">
      <w:pPr>
        <w:rPr>
          <w:rFonts w:ascii="Arial" w:hAnsi="Arial" w:cs="Arial"/>
        </w:rPr>
      </w:pPr>
    </w:p>
    <w:p w14:paraId="48CC79E7" w14:textId="228FFFE6" w:rsidR="00B70C77" w:rsidRPr="00ED0894" w:rsidRDefault="001C266F" w:rsidP="00ED0894">
      <w:pPr>
        <w:pStyle w:val="ListParagraph"/>
        <w:numPr>
          <w:ilvl w:val="0"/>
          <w:numId w:val="28"/>
        </w:numPr>
        <w:spacing w:after="240"/>
        <w:rPr>
          <w:rFonts w:ascii="Arial" w:hAnsi="Arial" w:cs="Arial"/>
          <w:b/>
        </w:rPr>
      </w:pPr>
      <w:r w:rsidRPr="00F74853">
        <w:rPr>
          <w:rFonts w:ascii="Arial" w:hAnsi="Arial" w:cs="Arial"/>
          <w:b/>
        </w:rPr>
        <w:t>Next Meeting</w:t>
      </w:r>
    </w:p>
    <w:p w14:paraId="48CF93AB" w14:textId="17B1BC3B" w:rsidR="00B70C77" w:rsidRPr="002E54EC" w:rsidRDefault="00072E92" w:rsidP="004E392B">
      <w:pPr>
        <w:rPr>
          <w:rFonts w:ascii="Arial" w:hAnsi="Arial" w:cs="Arial"/>
          <w:b/>
          <w:bCs/>
        </w:rPr>
      </w:pPr>
      <w:r w:rsidRPr="00F74853">
        <w:rPr>
          <w:rFonts w:ascii="Arial" w:hAnsi="Arial" w:cs="Arial"/>
        </w:rPr>
        <w:t>The Chair asked member</w:t>
      </w:r>
      <w:r w:rsidR="00995953" w:rsidRPr="00F74853">
        <w:rPr>
          <w:rFonts w:ascii="Arial" w:hAnsi="Arial" w:cs="Arial"/>
        </w:rPr>
        <w:t xml:space="preserve">s to note </w:t>
      </w:r>
      <w:r w:rsidR="00A91EBA" w:rsidRPr="00F74853">
        <w:rPr>
          <w:rFonts w:ascii="Arial" w:hAnsi="Arial" w:cs="Arial"/>
        </w:rPr>
        <w:t xml:space="preserve">the date of the </w:t>
      </w:r>
      <w:r w:rsidRPr="00F74853">
        <w:rPr>
          <w:rFonts w:ascii="Arial" w:hAnsi="Arial" w:cs="Arial"/>
        </w:rPr>
        <w:t>next meeting</w:t>
      </w:r>
      <w:r w:rsidR="00A91EBA" w:rsidRPr="00F74853">
        <w:rPr>
          <w:rFonts w:ascii="Arial" w:hAnsi="Arial" w:cs="Arial"/>
        </w:rPr>
        <w:t xml:space="preserve"> – </w:t>
      </w:r>
      <w:r w:rsidR="00A91EBA" w:rsidRPr="002E54EC">
        <w:rPr>
          <w:rFonts w:ascii="Arial" w:hAnsi="Arial" w:cs="Arial"/>
          <w:b/>
          <w:bCs/>
        </w:rPr>
        <w:t xml:space="preserve">Tuesday </w:t>
      </w:r>
      <w:r w:rsidR="005B119C" w:rsidRPr="002E54EC">
        <w:rPr>
          <w:rFonts w:ascii="Arial" w:hAnsi="Arial" w:cs="Arial"/>
          <w:b/>
          <w:bCs/>
        </w:rPr>
        <w:t>29</w:t>
      </w:r>
      <w:r w:rsidR="00A91EBA" w:rsidRPr="002E54EC">
        <w:rPr>
          <w:rFonts w:ascii="Arial" w:hAnsi="Arial" w:cs="Arial"/>
          <w:b/>
          <w:bCs/>
        </w:rPr>
        <w:t xml:space="preserve"> </w:t>
      </w:r>
      <w:r w:rsidR="005B119C" w:rsidRPr="002E54EC">
        <w:rPr>
          <w:rFonts w:ascii="Arial" w:hAnsi="Arial" w:cs="Arial"/>
          <w:b/>
          <w:bCs/>
        </w:rPr>
        <w:t>April</w:t>
      </w:r>
      <w:r w:rsidR="00A91EBA" w:rsidRPr="002E54EC">
        <w:rPr>
          <w:rFonts w:ascii="Arial" w:hAnsi="Arial" w:cs="Arial"/>
          <w:b/>
          <w:bCs/>
        </w:rPr>
        <w:t xml:space="preserve"> 202</w:t>
      </w:r>
      <w:r w:rsidR="005B119C" w:rsidRPr="002E54EC">
        <w:rPr>
          <w:rFonts w:ascii="Arial" w:hAnsi="Arial" w:cs="Arial"/>
          <w:b/>
          <w:bCs/>
        </w:rPr>
        <w:t>5</w:t>
      </w:r>
      <w:r w:rsidR="00A91EBA" w:rsidRPr="002E54EC">
        <w:rPr>
          <w:rFonts w:ascii="Arial" w:hAnsi="Arial" w:cs="Arial"/>
          <w:b/>
          <w:bCs/>
        </w:rPr>
        <w:t>.</w:t>
      </w:r>
      <w:r w:rsidR="007671AE" w:rsidRPr="002E54EC">
        <w:rPr>
          <w:rFonts w:ascii="Arial" w:hAnsi="Arial" w:cs="Arial"/>
          <w:b/>
          <w:bCs/>
        </w:rPr>
        <w:t xml:space="preserve"> </w:t>
      </w:r>
    </w:p>
    <w:p w14:paraId="738E0474" w14:textId="77777777" w:rsidR="00631940" w:rsidRPr="00F74853" w:rsidRDefault="00631940" w:rsidP="004E392B">
      <w:pPr>
        <w:rPr>
          <w:rFonts w:ascii="Arial" w:hAnsi="Arial" w:cs="Arial"/>
        </w:rPr>
      </w:pPr>
    </w:p>
    <w:p w14:paraId="492CB028" w14:textId="77777777" w:rsidR="000B08F6" w:rsidRPr="00E415F4" w:rsidRDefault="000B08F6" w:rsidP="000B08F6">
      <w:pPr>
        <w:rPr>
          <w:rFonts w:ascii="Arial" w:hAnsi="Arial" w:cs="Arial"/>
          <w:b/>
        </w:rPr>
      </w:pPr>
      <w:r w:rsidRPr="00E415F4">
        <w:rPr>
          <w:rFonts w:ascii="Arial" w:hAnsi="Arial" w:cs="Arial"/>
          <w:b/>
        </w:rPr>
        <w:t>Action:</w:t>
      </w:r>
    </w:p>
    <w:p w14:paraId="4821C443" w14:textId="737462E0" w:rsidR="000D4A9B" w:rsidRPr="00F74853" w:rsidRDefault="000D4A9B" w:rsidP="004E392B">
      <w:pPr>
        <w:rPr>
          <w:rFonts w:ascii="Arial" w:hAnsi="Arial" w:cs="Arial"/>
        </w:rPr>
      </w:pPr>
      <w:r w:rsidRPr="00F74853">
        <w:rPr>
          <w:rFonts w:ascii="Arial" w:hAnsi="Arial" w:cs="Arial"/>
        </w:rPr>
        <w:t xml:space="preserve">GE to </w:t>
      </w:r>
      <w:r w:rsidR="00C270CA" w:rsidRPr="00F74853">
        <w:rPr>
          <w:rFonts w:ascii="Arial" w:hAnsi="Arial" w:cs="Arial"/>
        </w:rPr>
        <w:t xml:space="preserve">circulate </w:t>
      </w:r>
      <w:r w:rsidR="0022435D" w:rsidRPr="00F74853">
        <w:rPr>
          <w:rFonts w:ascii="Arial" w:hAnsi="Arial" w:cs="Arial"/>
        </w:rPr>
        <w:t>meeting invitation.</w:t>
      </w:r>
    </w:p>
    <w:sectPr w:rsidR="000D4A9B" w:rsidRPr="00F74853" w:rsidSect="000C1BA8">
      <w:headerReference w:type="default" r:id="rId14"/>
      <w:footerReference w:type="defaul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8014E" w14:textId="77777777" w:rsidR="00C25FA0" w:rsidRDefault="00C25FA0" w:rsidP="008B038E">
      <w:r>
        <w:separator/>
      </w:r>
    </w:p>
  </w:endnote>
  <w:endnote w:type="continuationSeparator" w:id="0">
    <w:p w14:paraId="04035E0E" w14:textId="77777777" w:rsidR="00C25FA0" w:rsidRDefault="00C25FA0" w:rsidP="008B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1606D" w14:textId="4754CE68" w:rsidR="007C217C" w:rsidRDefault="007C217C" w:rsidP="0010761C">
    <w:pPr>
      <w:pStyle w:val="Footer"/>
      <w:jc w:val="center"/>
      <w:rPr>
        <w:rFonts w:ascii="Arial" w:hAnsi="Arial" w:cs="Arial"/>
        <w:noProof/>
        <w:sz w:val="16"/>
        <w:szCs w:val="16"/>
      </w:rPr>
    </w:pPr>
    <w:r w:rsidRPr="00521E34">
      <w:rPr>
        <w:rFonts w:ascii="Arial" w:hAnsi="Arial" w:cs="Arial"/>
        <w:sz w:val="16"/>
        <w:szCs w:val="16"/>
      </w:rPr>
      <w:t xml:space="preserve">Page </w:t>
    </w:r>
    <w:r w:rsidRPr="00521E34">
      <w:rPr>
        <w:rFonts w:ascii="Arial" w:hAnsi="Arial" w:cs="Arial"/>
        <w:sz w:val="16"/>
        <w:szCs w:val="16"/>
      </w:rPr>
      <w:fldChar w:fldCharType="begin"/>
    </w:r>
    <w:r w:rsidRPr="00521E34">
      <w:rPr>
        <w:rFonts w:ascii="Arial" w:hAnsi="Arial" w:cs="Arial"/>
        <w:sz w:val="16"/>
        <w:szCs w:val="16"/>
      </w:rPr>
      <w:instrText xml:space="preserve"> PAGE   \* MERGEFORMAT </w:instrText>
    </w:r>
    <w:r w:rsidRPr="00521E34">
      <w:rPr>
        <w:rFonts w:ascii="Arial" w:hAnsi="Arial" w:cs="Arial"/>
        <w:sz w:val="16"/>
        <w:szCs w:val="16"/>
      </w:rPr>
      <w:fldChar w:fldCharType="separate"/>
    </w:r>
    <w:r w:rsidR="005E5FF9">
      <w:rPr>
        <w:rFonts w:ascii="Arial" w:hAnsi="Arial" w:cs="Arial"/>
        <w:noProof/>
        <w:sz w:val="16"/>
        <w:szCs w:val="16"/>
      </w:rPr>
      <w:t>12</w:t>
    </w:r>
    <w:r w:rsidRPr="00521E34">
      <w:rPr>
        <w:rFonts w:ascii="Arial" w:hAnsi="Arial" w:cs="Arial"/>
        <w:noProof/>
        <w:sz w:val="16"/>
        <w:szCs w:val="16"/>
      </w:rPr>
      <w:fldChar w:fldCharType="end"/>
    </w:r>
    <w:r w:rsidRPr="00521E34">
      <w:rPr>
        <w:rFonts w:ascii="Arial" w:hAnsi="Arial" w:cs="Arial"/>
        <w:noProof/>
        <w:sz w:val="16"/>
        <w:szCs w:val="16"/>
      </w:rPr>
      <w:t xml:space="preserve"> of </w:t>
    </w:r>
    <w:r w:rsidR="00EB5F43">
      <w:rPr>
        <w:rFonts w:ascii="Arial" w:hAnsi="Arial" w:cs="Arial"/>
        <w:noProof/>
        <w:sz w:val="16"/>
        <w:szCs w:val="16"/>
      </w:rPr>
      <w:t>7</w:t>
    </w:r>
  </w:p>
  <w:p w14:paraId="2550252E" w14:textId="77777777" w:rsidR="002D087B" w:rsidRPr="00521E34" w:rsidRDefault="002D087B" w:rsidP="0010761C">
    <w:pPr>
      <w:pStyle w:val="Footer"/>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86106" w14:textId="77777777" w:rsidR="00C25FA0" w:rsidRDefault="00C25FA0" w:rsidP="008B038E">
      <w:r>
        <w:separator/>
      </w:r>
    </w:p>
  </w:footnote>
  <w:footnote w:type="continuationSeparator" w:id="0">
    <w:p w14:paraId="4E35DE09" w14:textId="77777777" w:rsidR="00C25FA0" w:rsidRDefault="00C25FA0" w:rsidP="008B0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2BD0F" w14:textId="01E12387" w:rsidR="007C217C" w:rsidRDefault="007C217C" w:rsidP="000538A2">
    <w:pPr>
      <w:pStyle w:val="Header"/>
    </w:pPr>
    <w:r>
      <w:tab/>
    </w:r>
    <w:r>
      <w:tab/>
    </w:r>
    <w:r>
      <w:rPr>
        <w:b/>
        <w:noProof/>
        <w:szCs w:val="32"/>
      </w:rPr>
      <w:drawing>
        <wp:inline distT="0" distB="0" distL="0" distR="0" wp14:anchorId="2F5D1C9E" wp14:editId="221FA00F">
          <wp:extent cx="1457325" cy="485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7325" cy="485775"/>
                  </a:xfrm>
                  <a:prstGeom prst="rect">
                    <a:avLst/>
                  </a:prstGeom>
                  <a:noFill/>
                  <a:ln>
                    <a:noFill/>
                  </a:ln>
                </pic:spPr>
              </pic:pic>
            </a:graphicData>
          </a:graphic>
        </wp:inline>
      </w:drawing>
    </w:r>
  </w:p>
  <w:p w14:paraId="6B87D26E" w14:textId="77777777" w:rsidR="002D087B" w:rsidRDefault="002D087B" w:rsidP="000538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35A4"/>
    <w:multiLevelType w:val="hybridMultilevel"/>
    <w:tmpl w:val="27181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81F56"/>
    <w:multiLevelType w:val="hybridMultilevel"/>
    <w:tmpl w:val="1E74B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5B0669"/>
    <w:multiLevelType w:val="hybridMultilevel"/>
    <w:tmpl w:val="51DCE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C1587B"/>
    <w:multiLevelType w:val="hybridMultilevel"/>
    <w:tmpl w:val="062623D8"/>
    <w:lvl w:ilvl="0" w:tplc="70606FE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4363C"/>
    <w:multiLevelType w:val="hybridMultilevel"/>
    <w:tmpl w:val="9D44B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3303F20"/>
    <w:multiLevelType w:val="hybridMultilevel"/>
    <w:tmpl w:val="D6923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FE5407"/>
    <w:multiLevelType w:val="hybridMultilevel"/>
    <w:tmpl w:val="EF448A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A674A9"/>
    <w:multiLevelType w:val="hybridMultilevel"/>
    <w:tmpl w:val="98AC6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5A4F6C"/>
    <w:multiLevelType w:val="hybridMultilevel"/>
    <w:tmpl w:val="4280AE56"/>
    <w:lvl w:ilvl="0" w:tplc="82EC2174">
      <w:start w:val="1"/>
      <w:numFmt w:val="bullet"/>
      <w:lvlText w:val=""/>
      <w:lvlJc w:val="left"/>
      <w:pPr>
        <w:ind w:left="360" w:hanging="360"/>
      </w:pPr>
      <w:rPr>
        <w:rFonts w:ascii="Symbol" w:hAnsi="Symbol" w:hint="default"/>
        <w:color w:val="4F81BD" w:themeColor="accent1"/>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22195D3D"/>
    <w:multiLevelType w:val="hybridMultilevel"/>
    <w:tmpl w:val="F86CDF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2BD69F8"/>
    <w:multiLevelType w:val="hybridMultilevel"/>
    <w:tmpl w:val="19CE42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B593E2C"/>
    <w:multiLevelType w:val="hybridMultilevel"/>
    <w:tmpl w:val="DF2414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FD275E"/>
    <w:multiLevelType w:val="hybridMultilevel"/>
    <w:tmpl w:val="6A84B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FF46593"/>
    <w:multiLevelType w:val="hybridMultilevel"/>
    <w:tmpl w:val="ED78B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F3279C"/>
    <w:multiLevelType w:val="hybridMultilevel"/>
    <w:tmpl w:val="60F2C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CF2FDE"/>
    <w:multiLevelType w:val="hybridMultilevel"/>
    <w:tmpl w:val="2294D95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75A1792"/>
    <w:multiLevelType w:val="hybridMultilevel"/>
    <w:tmpl w:val="523058A0"/>
    <w:lvl w:ilvl="0" w:tplc="0809000F">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BCF0B74"/>
    <w:multiLevelType w:val="hybridMultilevel"/>
    <w:tmpl w:val="D8804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4C3459"/>
    <w:multiLevelType w:val="hybridMultilevel"/>
    <w:tmpl w:val="31E6D040"/>
    <w:lvl w:ilvl="0" w:tplc="88464B5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64C78CD"/>
    <w:multiLevelType w:val="hybridMultilevel"/>
    <w:tmpl w:val="28E42062"/>
    <w:lvl w:ilvl="0" w:tplc="70606FE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535232"/>
    <w:multiLevelType w:val="hybridMultilevel"/>
    <w:tmpl w:val="6D34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D222355"/>
    <w:multiLevelType w:val="hybridMultilevel"/>
    <w:tmpl w:val="E3FE2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956D0D"/>
    <w:multiLevelType w:val="hybridMultilevel"/>
    <w:tmpl w:val="7A30F35A"/>
    <w:lvl w:ilvl="0" w:tplc="0809000F">
      <w:start w:val="8"/>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1B47141"/>
    <w:multiLevelType w:val="hybridMultilevel"/>
    <w:tmpl w:val="2FB24BF2"/>
    <w:lvl w:ilvl="0" w:tplc="BDE205E4">
      <w:start w:val="1"/>
      <w:numFmt w:val="bullet"/>
      <w:lvlText w:val=""/>
      <w:lvlJc w:val="left"/>
      <w:pPr>
        <w:ind w:left="360" w:hanging="360"/>
      </w:pPr>
      <w:rPr>
        <w:rFonts w:ascii="Symbol" w:hAnsi="Symbol" w:hint="default"/>
        <w:color w:val="C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1D32FFC"/>
    <w:multiLevelType w:val="hybridMultilevel"/>
    <w:tmpl w:val="2E5CD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BA26C4"/>
    <w:multiLevelType w:val="hybridMultilevel"/>
    <w:tmpl w:val="3948E1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BA90EEB"/>
    <w:multiLevelType w:val="hybridMultilevel"/>
    <w:tmpl w:val="54BE79B2"/>
    <w:lvl w:ilvl="0" w:tplc="70606FE8">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C05520A"/>
    <w:multiLevelType w:val="hybridMultilevel"/>
    <w:tmpl w:val="B0B6C00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C611D21"/>
    <w:multiLevelType w:val="hybridMultilevel"/>
    <w:tmpl w:val="94BA49F2"/>
    <w:lvl w:ilvl="0" w:tplc="A5181ED8">
      <w:start w:val="1"/>
      <w:numFmt w:val="decimal"/>
      <w:lvlText w:val="%1."/>
      <w:lvlJc w:val="left"/>
      <w:pPr>
        <w:ind w:left="360" w:hanging="360"/>
      </w:pPr>
      <w:rPr>
        <w:rFonts w:hint="default"/>
        <w:b w:val="0"/>
        <w:i w:val="0"/>
        <w:sz w:val="22"/>
      </w:rPr>
    </w:lvl>
    <w:lvl w:ilvl="1" w:tplc="79E2618A">
      <w:start w:val="1"/>
      <w:numFmt w:val="lowerLetter"/>
      <w:lvlText w:val="%2)"/>
      <w:lvlJc w:val="left"/>
      <w:pPr>
        <w:ind w:left="1080" w:hanging="360"/>
      </w:pPr>
      <w:rPr>
        <w:rFonts w:ascii="Arial" w:hAnsi="Arial" w:hint="default"/>
        <w:sz w:val="24"/>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CE02C66"/>
    <w:multiLevelType w:val="hybridMultilevel"/>
    <w:tmpl w:val="E3AA72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15A6C97"/>
    <w:multiLevelType w:val="hybridMultilevel"/>
    <w:tmpl w:val="6D64EE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31C4391"/>
    <w:multiLevelType w:val="hybridMultilevel"/>
    <w:tmpl w:val="B91E5AE8"/>
    <w:lvl w:ilvl="0" w:tplc="8BBC1EC0">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73375C3B"/>
    <w:multiLevelType w:val="hybridMultilevel"/>
    <w:tmpl w:val="B9407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8904F7"/>
    <w:multiLevelType w:val="hybridMultilevel"/>
    <w:tmpl w:val="A28C4822"/>
    <w:lvl w:ilvl="0" w:tplc="0809000F">
      <w:start w:val="1"/>
      <w:numFmt w:val="decimal"/>
      <w:lvlText w:val="%1."/>
      <w:lvlJc w:val="left"/>
      <w:pPr>
        <w:ind w:left="360" w:hanging="360"/>
      </w:pPr>
    </w:lvl>
    <w:lvl w:ilvl="1" w:tplc="D1E2886E">
      <w:numFmt w:val="bullet"/>
      <w:lvlText w:val="–"/>
      <w:lvlJc w:val="left"/>
      <w:pPr>
        <w:ind w:left="1080" w:hanging="360"/>
      </w:pPr>
      <w:rPr>
        <w:rFonts w:ascii="Arial" w:eastAsia="Times New Roman" w:hAnsi="Arial" w:cs="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4D15535"/>
    <w:multiLevelType w:val="hybridMultilevel"/>
    <w:tmpl w:val="401E37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559162D"/>
    <w:multiLevelType w:val="hybridMultilevel"/>
    <w:tmpl w:val="E32CA6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7D5017D"/>
    <w:multiLevelType w:val="hybridMultilevel"/>
    <w:tmpl w:val="2B5A83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E665974"/>
    <w:multiLevelType w:val="hybridMultilevel"/>
    <w:tmpl w:val="1FC88778"/>
    <w:lvl w:ilvl="0" w:tplc="0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838039143">
    <w:abstractNumId w:val="33"/>
  </w:num>
  <w:num w:numId="2" w16cid:durableId="1599872370">
    <w:abstractNumId w:val="29"/>
  </w:num>
  <w:num w:numId="3" w16cid:durableId="1819223364">
    <w:abstractNumId w:val="17"/>
  </w:num>
  <w:num w:numId="4" w16cid:durableId="1769229850">
    <w:abstractNumId w:val="1"/>
  </w:num>
  <w:num w:numId="5" w16cid:durableId="947733047">
    <w:abstractNumId w:val="25"/>
  </w:num>
  <w:num w:numId="6" w16cid:durableId="1276643535">
    <w:abstractNumId w:val="4"/>
  </w:num>
  <w:num w:numId="7" w16cid:durableId="1263496280">
    <w:abstractNumId w:val="11"/>
  </w:num>
  <w:num w:numId="8" w16cid:durableId="1880126696">
    <w:abstractNumId w:val="12"/>
  </w:num>
  <w:num w:numId="9" w16cid:durableId="872309622">
    <w:abstractNumId w:val="28"/>
  </w:num>
  <w:num w:numId="10" w16cid:durableId="629866504">
    <w:abstractNumId w:val="30"/>
  </w:num>
  <w:num w:numId="11" w16cid:durableId="2146653485">
    <w:abstractNumId w:val="6"/>
  </w:num>
  <w:num w:numId="12" w16cid:durableId="190455499">
    <w:abstractNumId w:val="31"/>
  </w:num>
  <w:num w:numId="13" w16cid:durableId="1443500716">
    <w:abstractNumId w:val="5"/>
  </w:num>
  <w:num w:numId="14" w16cid:durableId="921793888">
    <w:abstractNumId w:val="15"/>
  </w:num>
  <w:num w:numId="15" w16cid:durableId="1995597423">
    <w:abstractNumId w:val="35"/>
  </w:num>
  <w:num w:numId="16" w16cid:durableId="710375961">
    <w:abstractNumId w:val="34"/>
  </w:num>
  <w:num w:numId="17" w16cid:durableId="1974938976">
    <w:abstractNumId w:val="36"/>
  </w:num>
  <w:num w:numId="18" w16cid:durableId="655912467">
    <w:abstractNumId w:val="13"/>
  </w:num>
  <w:num w:numId="19" w16cid:durableId="585454330">
    <w:abstractNumId w:val="2"/>
  </w:num>
  <w:num w:numId="20" w16cid:durableId="1581408785">
    <w:abstractNumId w:val="24"/>
  </w:num>
  <w:num w:numId="21" w16cid:durableId="658194483">
    <w:abstractNumId w:val="14"/>
  </w:num>
  <w:num w:numId="22" w16cid:durableId="1698190613">
    <w:abstractNumId w:val="21"/>
  </w:num>
  <w:num w:numId="23" w16cid:durableId="424036429">
    <w:abstractNumId w:val="0"/>
  </w:num>
  <w:num w:numId="24" w16cid:durableId="1470441051">
    <w:abstractNumId w:val="9"/>
  </w:num>
  <w:num w:numId="25" w16cid:durableId="1329212876">
    <w:abstractNumId w:val="7"/>
  </w:num>
  <w:num w:numId="26" w16cid:durableId="1350644084">
    <w:abstractNumId w:val="32"/>
  </w:num>
  <w:num w:numId="27" w16cid:durableId="682392578">
    <w:abstractNumId w:val="10"/>
  </w:num>
  <w:num w:numId="28" w16cid:durableId="1185898743">
    <w:abstractNumId w:val="22"/>
  </w:num>
  <w:num w:numId="29" w16cid:durableId="736706116">
    <w:abstractNumId w:val="26"/>
  </w:num>
  <w:num w:numId="30" w16cid:durableId="582490123">
    <w:abstractNumId w:val="8"/>
  </w:num>
  <w:num w:numId="31" w16cid:durableId="818232156">
    <w:abstractNumId w:val="27"/>
  </w:num>
  <w:num w:numId="32" w16cid:durableId="375467009">
    <w:abstractNumId w:val="19"/>
  </w:num>
  <w:num w:numId="33" w16cid:durableId="205992833">
    <w:abstractNumId w:val="3"/>
  </w:num>
  <w:num w:numId="34" w16cid:durableId="950239125">
    <w:abstractNumId w:val="18"/>
  </w:num>
  <w:num w:numId="35" w16cid:durableId="2006129775">
    <w:abstractNumId w:val="37"/>
  </w:num>
  <w:num w:numId="36" w16cid:durableId="972322219">
    <w:abstractNumId w:val="23"/>
  </w:num>
  <w:num w:numId="37" w16cid:durableId="622810479">
    <w:abstractNumId w:val="20"/>
  </w:num>
  <w:num w:numId="38" w16cid:durableId="19596869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A39"/>
    <w:rsid w:val="00000975"/>
    <w:rsid w:val="00001FC1"/>
    <w:rsid w:val="00002205"/>
    <w:rsid w:val="00002C07"/>
    <w:rsid w:val="00002C44"/>
    <w:rsid w:val="0000785E"/>
    <w:rsid w:val="000079B0"/>
    <w:rsid w:val="0001068A"/>
    <w:rsid w:val="00011130"/>
    <w:rsid w:val="00011148"/>
    <w:rsid w:val="000123F0"/>
    <w:rsid w:val="00013A60"/>
    <w:rsid w:val="00017152"/>
    <w:rsid w:val="000171BC"/>
    <w:rsid w:val="000174F4"/>
    <w:rsid w:val="00021252"/>
    <w:rsid w:val="00021E90"/>
    <w:rsid w:val="00023054"/>
    <w:rsid w:val="0002371F"/>
    <w:rsid w:val="000238EC"/>
    <w:rsid w:val="0002431C"/>
    <w:rsid w:val="00024F93"/>
    <w:rsid w:val="000253AC"/>
    <w:rsid w:val="00025857"/>
    <w:rsid w:val="00025C19"/>
    <w:rsid w:val="000266A9"/>
    <w:rsid w:val="0002749D"/>
    <w:rsid w:val="0002750A"/>
    <w:rsid w:val="00027D79"/>
    <w:rsid w:val="00030566"/>
    <w:rsid w:val="0003068F"/>
    <w:rsid w:val="00030744"/>
    <w:rsid w:val="0003193A"/>
    <w:rsid w:val="00031D4B"/>
    <w:rsid w:val="00033580"/>
    <w:rsid w:val="00034A3F"/>
    <w:rsid w:val="00035019"/>
    <w:rsid w:val="00035D92"/>
    <w:rsid w:val="000376DF"/>
    <w:rsid w:val="00037E6D"/>
    <w:rsid w:val="00042772"/>
    <w:rsid w:val="00042901"/>
    <w:rsid w:val="00042B05"/>
    <w:rsid w:val="00043BB7"/>
    <w:rsid w:val="00044ED7"/>
    <w:rsid w:val="00045649"/>
    <w:rsid w:val="0004708E"/>
    <w:rsid w:val="0005011A"/>
    <w:rsid w:val="000501CF"/>
    <w:rsid w:val="00051887"/>
    <w:rsid w:val="00052412"/>
    <w:rsid w:val="00052563"/>
    <w:rsid w:val="00053011"/>
    <w:rsid w:val="0005346C"/>
    <w:rsid w:val="000538A2"/>
    <w:rsid w:val="0005498A"/>
    <w:rsid w:val="00054B9B"/>
    <w:rsid w:val="00054F06"/>
    <w:rsid w:val="0005591D"/>
    <w:rsid w:val="000559B1"/>
    <w:rsid w:val="00056B45"/>
    <w:rsid w:val="00056B67"/>
    <w:rsid w:val="000571CE"/>
    <w:rsid w:val="000571DB"/>
    <w:rsid w:val="000607AE"/>
    <w:rsid w:val="00060C4B"/>
    <w:rsid w:val="00060D39"/>
    <w:rsid w:val="00060F8D"/>
    <w:rsid w:val="00063228"/>
    <w:rsid w:val="00063ABB"/>
    <w:rsid w:val="00066CD2"/>
    <w:rsid w:val="000677F9"/>
    <w:rsid w:val="00067C32"/>
    <w:rsid w:val="00067C70"/>
    <w:rsid w:val="000719F5"/>
    <w:rsid w:val="00071D0B"/>
    <w:rsid w:val="00072254"/>
    <w:rsid w:val="0007264C"/>
    <w:rsid w:val="00072B91"/>
    <w:rsid w:val="00072E92"/>
    <w:rsid w:val="000742CE"/>
    <w:rsid w:val="00076A47"/>
    <w:rsid w:val="00077023"/>
    <w:rsid w:val="000807E1"/>
    <w:rsid w:val="00080DBD"/>
    <w:rsid w:val="00080E53"/>
    <w:rsid w:val="00082F29"/>
    <w:rsid w:val="00083B3F"/>
    <w:rsid w:val="00084474"/>
    <w:rsid w:val="00084580"/>
    <w:rsid w:val="0008458A"/>
    <w:rsid w:val="000846D7"/>
    <w:rsid w:val="00084D5D"/>
    <w:rsid w:val="00086A0A"/>
    <w:rsid w:val="00090EED"/>
    <w:rsid w:val="000910FF"/>
    <w:rsid w:val="00091A6D"/>
    <w:rsid w:val="00092EB1"/>
    <w:rsid w:val="00093650"/>
    <w:rsid w:val="00093FA1"/>
    <w:rsid w:val="00095978"/>
    <w:rsid w:val="00095D6E"/>
    <w:rsid w:val="00096BD8"/>
    <w:rsid w:val="00097286"/>
    <w:rsid w:val="00097A3A"/>
    <w:rsid w:val="00097C97"/>
    <w:rsid w:val="000A0906"/>
    <w:rsid w:val="000A0A51"/>
    <w:rsid w:val="000A0FB2"/>
    <w:rsid w:val="000A110D"/>
    <w:rsid w:val="000A2A9B"/>
    <w:rsid w:val="000A33FD"/>
    <w:rsid w:val="000A35AA"/>
    <w:rsid w:val="000A464C"/>
    <w:rsid w:val="000A491B"/>
    <w:rsid w:val="000A562F"/>
    <w:rsid w:val="000A5EF2"/>
    <w:rsid w:val="000A6DC2"/>
    <w:rsid w:val="000A6EB8"/>
    <w:rsid w:val="000B004C"/>
    <w:rsid w:val="000B08F6"/>
    <w:rsid w:val="000B0CBF"/>
    <w:rsid w:val="000B13F1"/>
    <w:rsid w:val="000B1B6A"/>
    <w:rsid w:val="000B2362"/>
    <w:rsid w:val="000B2F37"/>
    <w:rsid w:val="000B33D5"/>
    <w:rsid w:val="000B36B6"/>
    <w:rsid w:val="000B3895"/>
    <w:rsid w:val="000B46E3"/>
    <w:rsid w:val="000B4F61"/>
    <w:rsid w:val="000B587B"/>
    <w:rsid w:val="000B5DCC"/>
    <w:rsid w:val="000B6AC9"/>
    <w:rsid w:val="000B6C0E"/>
    <w:rsid w:val="000B75CB"/>
    <w:rsid w:val="000B7927"/>
    <w:rsid w:val="000B7B9B"/>
    <w:rsid w:val="000B7FE7"/>
    <w:rsid w:val="000C023C"/>
    <w:rsid w:val="000C04C4"/>
    <w:rsid w:val="000C05D3"/>
    <w:rsid w:val="000C0CBD"/>
    <w:rsid w:val="000C0DF5"/>
    <w:rsid w:val="000C144C"/>
    <w:rsid w:val="000C1BA8"/>
    <w:rsid w:val="000C5771"/>
    <w:rsid w:val="000C65DD"/>
    <w:rsid w:val="000C710A"/>
    <w:rsid w:val="000C7972"/>
    <w:rsid w:val="000C7E46"/>
    <w:rsid w:val="000C7E7E"/>
    <w:rsid w:val="000D071D"/>
    <w:rsid w:val="000D0BB4"/>
    <w:rsid w:val="000D1BB3"/>
    <w:rsid w:val="000D1CFE"/>
    <w:rsid w:val="000D29B9"/>
    <w:rsid w:val="000D3640"/>
    <w:rsid w:val="000D4425"/>
    <w:rsid w:val="000D489D"/>
    <w:rsid w:val="000D4A9B"/>
    <w:rsid w:val="000D632C"/>
    <w:rsid w:val="000D6823"/>
    <w:rsid w:val="000D7580"/>
    <w:rsid w:val="000D7700"/>
    <w:rsid w:val="000D7E0B"/>
    <w:rsid w:val="000D7EE9"/>
    <w:rsid w:val="000E0BE7"/>
    <w:rsid w:val="000E0CE9"/>
    <w:rsid w:val="000E157B"/>
    <w:rsid w:val="000E2955"/>
    <w:rsid w:val="000E4C3E"/>
    <w:rsid w:val="000E5B5F"/>
    <w:rsid w:val="000E6F0C"/>
    <w:rsid w:val="000E704B"/>
    <w:rsid w:val="000E70CB"/>
    <w:rsid w:val="000E73D9"/>
    <w:rsid w:val="000E7BB5"/>
    <w:rsid w:val="000F04B4"/>
    <w:rsid w:val="000F0BF4"/>
    <w:rsid w:val="000F1004"/>
    <w:rsid w:val="000F233A"/>
    <w:rsid w:val="000F2754"/>
    <w:rsid w:val="000F3B3E"/>
    <w:rsid w:val="000F3FE9"/>
    <w:rsid w:val="000F480B"/>
    <w:rsid w:val="000F5C88"/>
    <w:rsid w:val="000F6459"/>
    <w:rsid w:val="000F64B2"/>
    <w:rsid w:val="000F75EC"/>
    <w:rsid w:val="000F7D92"/>
    <w:rsid w:val="000F7E25"/>
    <w:rsid w:val="00100F37"/>
    <w:rsid w:val="0010127F"/>
    <w:rsid w:val="001014DE"/>
    <w:rsid w:val="00101852"/>
    <w:rsid w:val="00101FD8"/>
    <w:rsid w:val="00102475"/>
    <w:rsid w:val="001027C1"/>
    <w:rsid w:val="00102924"/>
    <w:rsid w:val="001031F2"/>
    <w:rsid w:val="00107330"/>
    <w:rsid w:val="0010761C"/>
    <w:rsid w:val="001076B2"/>
    <w:rsid w:val="001106A5"/>
    <w:rsid w:val="0011216D"/>
    <w:rsid w:val="001157AF"/>
    <w:rsid w:val="001158ED"/>
    <w:rsid w:val="00115CD5"/>
    <w:rsid w:val="00116198"/>
    <w:rsid w:val="001169C6"/>
    <w:rsid w:val="00117D74"/>
    <w:rsid w:val="00117E83"/>
    <w:rsid w:val="0012031C"/>
    <w:rsid w:val="00121119"/>
    <w:rsid w:val="00121E0D"/>
    <w:rsid w:val="001220C1"/>
    <w:rsid w:val="001220D6"/>
    <w:rsid w:val="00122D04"/>
    <w:rsid w:val="00122D28"/>
    <w:rsid w:val="001235BE"/>
    <w:rsid w:val="00123A31"/>
    <w:rsid w:val="00123B7F"/>
    <w:rsid w:val="00124817"/>
    <w:rsid w:val="0012557E"/>
    <w:rsid w:val="00125628"/>
    <w:rsid w:val="00125641"/>
    <w:rsid w:val="001258D2"/>
    <w:rsid w:val="00125ECC"/>
    <w:rsid w:val="0012611F"/>
    <w:rsid w:val="00126176"/>
    <w:rsid w:val="001267EC"/>
    <w:rsid w:val="00127163"/>
    <w:rsid w:val="00130F12"/>
    <w:rsid w:val="00131CDD"/>
    <w:rsid w:val="0013226F"/>
    <w:rsid w:val="00132CE3"/>
    <w:rsid w:val="0013336C"/>
    <w:rsid w:val="00133A51"/>
    <w:rsid w:val="00134A07"/>
    <w:rsid w:val="00134F53"/>
    <w:rsid w:val="001352BF"/>
    <w:rsid w:val="00135854"/>
    <w:rsid w:val="00135861"/>
    <w:rsid w:val="00135F5E"/>
    <w:rsid w:val="001362ED"/>
    <w:rsid w:val="001367AA"/>
    <w:rsid w:val="001407B4"/>
    <w:rsid w:val="00141953"/>
    <w:rsid w:val="00141CCF"/>
    <w:rsid w:val="001452FF"/>
    <w:rsid w:val="00145A48"/>
    <w:rsid w:val="0014658F"/>
    <w:rsid w:val="00146891"/>
    <w:rsid w:val="001469D9"/>
    <w:rsid w:val="001473AC"/>
    <w:rsid w:val="0014749E"/>
    <w:rsid w:val="00147A01"/>
    <w:rsid w:val="00147D7E"/>
    <w:rsid w:val="00151911"/>
    <w:rsid w:val="001525E3"/>
    <w:rsid w:val="001526A5"/>
    <w:rsid w:val="00152C54"/>
    <w:rsid w:val="00153716"/>
    <w:rsid w:val="001539EF"/>
    <w:rsid w:val="00153C10"/>
    <w:rsid w:val="00153FF5"/>
    <w:rsid w:val="00154236"/>
    <w:rsid w:val="00154BF6"/>
    <w:rsid w:val="00155709"/>
    <w:rsid w:val="00156917"/>
    <w:rsid w:val="00156F13"/>
    <w:rsid w:val="00157570"/>
    <w:rsid w:val="001604BE"/>
    <w:rsid w:val="001606A7"/>
    <w:rsid w:val="0016105A"/>
    <w:rsid w:val="00161EEF"/>
    <w:rsid w:val="0016232B"/>
    <w:rsid w:val="00162AB1"/>
    <w:rsid w:val="00165794"/>
    <w:rsid w:val="0016579E"/>
    <w:rsid w:val="00165B7F"/>
    <w:rsid w:val="00166EAB"/>
    <w:rsid w:val="00167B51"/>
    <w:rsid w:val="00167EF1"/>
    <w:rsid w:val="001729F3"/>
    <w:rsid w:val="00173AAB"/>
    <w:rsid w:val="00173B4B"/>
    <w:rsid w:val="00173E00"/>
    <w:rsid w:val="00177461"/>
    <w:rsid w:val="00177A8A"/>
    <w:rsid w:val="001800C3"/>
    <w:rsid w:val="001806A4"/>
    <w:rsid w:val="001807BC"/>
    <w:rsid w:val="00180DBF"/>
    <w:rsid w:val="00180EE2"/>
    <w:rsid w:val="001815FA"/>
    <w:rsid w:val="00181B70"/>
    <w:rsid w:val="00182EB7"/>
    <w:rsid w:val="0018409B"/>
    <w:rsid w:val="00186A59"/>
    <w:rsid w:val="00186ADB"/>
    <w:rsid w:val="00187374"/>
    <w:rsid w:val="00190073"/>
    <w:rsid w:val="00191320"/>
    <w:rsid w:val="00191ED6"/>
    <w:rsid w:val="00192339"/>
    <w:rsid w:val="001924CD"/>
    <w:rsid w:val="00192F80"/>
    <w:rsid w:val="001932A8"/>
    <w:rsid w:val="0019361C"/>
    <w:rsid w:val="00195F1D"/>
    <w:rsid w:val="00196AD2"/>
    <w:rsid w:val="00197930"/>
    <w:rsid w:val="00197DD8"/>
    <w:rsid w:val="001A0DF9"/>
    <w:rsid w:val="001A0F7E"/>
    <w:rsid w:val="001A15E5"/>
    <w:rsid w:val="001A190D"/>
    <w:rsid w:val="001A1C72"/>
    <w:rsid w:val="001A2F96"/>
    <w:rsid w:val="001A37B0"/>
    <w:rsid w:val="001A4014"/>
    <w:rsid w:val="001A4AA8"/>
    <w:rsid w:val="001A5A19"/>
    <w:rsid w:val="001A63CC"/>
    <w:rsid w:val="001B00E6"/>
    <w:rsid w:val="001B0FAE"/>
    <w:rsid w:val="001B1A26"/>
    <w:rsid w:val="001B27D9"/>
    <w:rsid w:val="001B3336"/>
    <w:rsid w:val="001B3384"/>
    <w:rsid w:val="001B359D"/>
    <w:rsid w:val="001B54E8"/>
    <w:rsid w:val="001B5E2B"/>
    <w:rsid w:val="001B7B5D"/>
    <w:rsid w:val="001B7E83"/>
    <w:rsid w:val="001C005E"/>
    <w:rsid w:val="001C08C3"/>
    <w:rsid w:val="001C0F51"/>
    <w:rsid w:val="001C22F8"/>
    <w:rsid w:val="001C2370"/>
    <w:rsid w:val="001C242D"/>
    <w:rsid w:val="001C266F"/>
    <w:rsid w:val="001C2AED"/>
    <w:rsid w:val="001C332A"/>
    <w:rsid w:val="001C3521"/>
    <w:rsid w:val="001C3616"/>
    <w:rsid w:val="001C5364"/>
    <w:rsid w:val="001C5527"/>
    <w:rsid w:val="001C68B2"/>
    <w:rsid w:val="001C6B06"/>
    <w:rsid w:val="001C7D19"/>
    <w:rsid w:val="001D03ED"/>
    <w:rsid w:val="001D0805"/>
    <w:rsid w:val="001D08F7"/>
    <w:rsid w:val="001D1810"/>
    <w:rsid w:val="001D22FA"/>
    <w:rsid w:val="001D2DC2"/>
    <w:rsid w:val="001D398A"/>
    <w:rsid w:val="001D3E3C"/>
    <w:rsid w:val="001D425C"/>
    <w:rsid w:val="001D496F"/>
    <w:rsid w:val="001D5366"/>
    <w:rsid w:val="001D61B4"/>
    <w:rsid w:val="001D663B"/>
    <w:rsid w:val="001D7994"/>
    <w:rsid w:val="001D7E42"/>
    <w:rsid w:val="001E0071"/>
    <w:rsid w:val="001E0A71"/>
    <w:rsid w:val="001E1601"/>
    <w:rsid w:val="001E1D33"/>
    <w:rsid w:val="001E381D"/>
    <w:rsid w:val="001E3F8A"/>
    <w:rsid w:val="001E4570"/>
    <w:rsid w:val="001E531D"/>
    <w:rsid w:val="001E65CF"/>
    <w:rsid w:val="001E71FC"/>
    <w:rsid w:val="001E7270"/>
    <w:rsid w:val="001F1020"/>
    <w:rsid w:val="001F1896"/>
    <w:rsid w:val="001F2204"/>
    <w:rsid w:val="001F260C"/>
    <w:rsid w:val="001F2DBF"/>
    <w:rsid w:val="001F41EF"/>
    <w:rsid w:val="001F4333"/>
    <w:rsid w:val="001F4BB2"/>
    <w:rsid w:val="001F5370"/>
    <w:rsid w:val="001F5D99"/>
    <w:rsid w:val="001F6E33"/>
    <w:rsid w:val="001F704D"/>
    <w:rsid w:val="001F71D8"/>
    <w:rsid w:val="001F7788"/>
    <w:rsid w:val="001F7C91"/>
    <w:rsid w:val="002004C4"/>
    <w:rsid w:val="00200EF5"/>
    <w:rsid w:val="00200F57"/>
    <w:rsid w:val="00201658"/>
    <w:rsid w:val="00201822"/>
    <w:rsid w:val="002023B6"/>
    <w:rsid w:val="00202D5F"/>
    <w:rsid w:val="0020405D"/>
    <w:rsid w:val="00204580"/>
    <w:rsid w:val="002046E5"/>
    <w:rsid w:val="0020490D"/>
    <w:rsid w:val="00204A7A"/>
    <w:rsid w:val="00204E38"/>
    <w:rsid w:val="002050FE"/>
    <w:rsid w:val="00206547"/>
    <w:rsid w:val="002078A8"/>
    <w:rsid w:val="00211782"/>
    <w:rsid w:val="0021308D"/>
    <w:rsid w:val="0021469E"/>
    <w:rsid w:val="0021494F"/>
    <w:rsid w:val="002149A8"/>
    <w:rsid w:val="00215A00"/>
    <w:rsid w:val="00215F40"/>
    <w:rsid w:val="00216474"/>
    <w:rsid w:val="002175A7"/>
    <w:rsid w:val="002208BC"/>
    <w:rsid w:val="00220E39"/>
    <w:rsid w:val="0022435D"/>
    <w:rsid w:val="002268D1"/>
    <w:rsid w:val="002268E8"/>
    <w:rsid w:val="00226C2B"/>
    <w:rsid w:val="00227631"/>
    <w:rsid w:val="00227CC1"/>
    <w:rsid w:val="0023041F"/>
    <w:rsid w:val="002305E0"/>
    <w:rsid w:val="00232EDA"/>
    <w:rsid w:val="00233382"/>
    <w:rsid w:val="002339AA"/>
    <w:rsid w:val="00234E35"/>
    <w:rsid w:val="00237EEA"/>
    <w:rsid w:val="00240367"/>
    <w:rsid w:val="00241351"/>
    <w:rsid w:val="00242153"/>
    <w:rsid w:val="002427D1"/>
    <w:rsid w:val="00242D15"/>
    <w:rsid w:val="00242D4D"/>
    <w:rsid w:val="00242DB9"/>
    <w:rsid w:val="0024314D"/>
    <w:rsid w:val="0024320A"/>
    <w:rsid w:val="002434F6"/>
    <w:rsid w:val="00243AE6"/>
    <w:rsid w:val="00245901"/>
    <w:rsid w:val="00245C11"/>
    <w:rsid w:val="00247CA8"/>
    <w:rsid w:val="002508A2"/>
    <w:rsid w:val="00250A7E"/>
    <w:rsid w:val="00250B93"/>
    <w:rsid w:val="002515CF"/>
    <w:rsid w:val="002522CF"/>
    <w:rsid w:val="00252775"/>
    <w:rsid w:val="00252D61"/>
    <w:rsid w:val="00254C79"/>
    <w:rsid w:val="00254F3C"/>
    <w:rsid w:val="00255C6C"/>
    <w:rsid w:val="002573FA"/>
    <w:rsid w:val="002600A9"/>
    <w:rsid w:val="0026096E"/>
    <w:rsid w:val="00260B78"/>
    <w:rsid w:val="002615BF"/>
    <w:rsid w:val="0026391B"/>
    <w:rsid w:val="00263A28"/>
    <w:rsid w:val="002643B7"/>
    <w:rsid w:val="00264D5A"/>
    <w:rsid w:val="00270455"/>
    <w:rsid w:val="00270B31"/>
    <w:rsid w:val="00270B36"/>
    <w:rsid w:val="002718D4"/>
    <w:rsid w:val="00273346"/>
    <w:rsid w:val="0027513B"/>
    <w:rsid w:val="00275345"/>
    <w:rsid w:val="002762E4"/>
    <w:rsid w:val="00276417"/>
    <w:rsid w:val="0027650C"/>
    <w:rsid w:val="00276649"/>
    <w:rsid w:val="002772D2"/>
    <w:rsid w:val="002801AB"/>
    <w:rsid w:val="00281E26"/>
    <w:rsid w:val="00281F48"/>
    <w:rsid w:val="002821DF"/>
    <w:rsid w:val="00282A39"/>
    <w:rsid w:val="002830A8"/>
    <w:rsid w:val="00283775"/>
    <w:rsid w:val="00283963"/>
    <w:rsid w:val="00284B23"/>
    <w:rsid w:val="00284D92"/>
    <w:rsid w:val="0028568A"/>
    <w:rsid w:val="00286471"/>
    <w:rsid w:val="0028674B"/>
    <w:rsid w:val="002867E0"/>
    <w:rsid w:val="0028739C"/>
    <w:rsid w:val="00287400"/>
    <w:rsid w:val="00287437"/>
    <w:rsid w:val="002875B0"/>
    <w:rsid w:val="00287E56"/>
    <w:rsid w:val="00290B33"/>
    <w:rsid w:val="00292419"/>
    <w:rsid w:val="00292995"/>
    <w:rsid w:val="00292D22"/>
    <w:rsid w:val="002930EB"/>
    <w:rsid w:val="0029339B"/>
    <w:rsid w:val="00293C99"/>
    <w:rsid w:val="00293EA1"/>
    <w:rsid w:val="00293F6B"/>
    <w:rsid w:val="00296C1E"/>
    <w:rsid w:val="00296D2F"/>
    <w:rsid w:val="002970B3"/>
    <w:rsid w:val="00297BF3"/>
    <w:rsid w:val="002A0397"/>
    <w:rsid w:val="002A1A2C"/>
    <w:rsid w:val="002A43FA"/>
    <w:rsid w:val="002A5872"/>
    <w:rsid w:val="002A7754"/>
    <w:rsid w:val="002A7BE2"/>
    <w:rsid w:val="002A7D8A"/>
    <w:rsid w:val="002B0560"/>
    <w:rsid w:val="002B3D4C"/>
    <w:rsid w:val="002B3DF8"/>
    <w:rsid w:val="002C22C7"/>
    <w:rsid w:val="002C308D"/>
    <w:rsid w:val="002C3864"/>
    <w:rsid w:val="002C4FCC"/>
    <w:rsid w:val="002C5832"/>
    <w:rsid w:val="002C5ABC"/>
    <w:rsid w:val="002C6253"/>
    <w:rsid w:val="002C70A8"/>
    <w:rsid w:val="002C7820"/>
    <w:rsid w:val="002D087B"/>
    <w:rsid w:val="002D0E12"/>
    <w:rsid w:val="002D0EC3"/>
    <w:rsid w:val="002D1050"/>
    <w:rsid w:val="002D2A00"/>
    <w:rsid w:val="002D335F"/>
    <w:rsid w:val="002D3E34"/>
    <w:rsid w:val="002D5AA0"/>
    <w:rsid w:val="002D722C"/>
    <w:rsid w:val="002E04C5"/>
    <w:rsid w:val="002E11C6"/>
    <w:rsid w:val="002E1D2C"/>
    <w:rsid w:val="002E29F3"/>
    <w:rsid w:val="002E2AB6"/>
    <w:rsid w:val="002E313C"/>
    <w:rsid w:val="002E4D1A"/>
    <w:rsid w:val="002E5280"/>
    <w:rsid w:val="002E53A1"/>
    <w:rsid w:val="002E545E"/>
    <w:rsid w:val="002E54EC"/>
    <w:rsid w:val="002E5DB1"/>
    <w:rsid w:val="002E76F4"/>
    <w:rsid w:val="002E783E"/>
    <w:rsid w:val="002F0AF0"/>
    <w:rsid w:val="002F2136"/>
    <w:rsid w:val="002F2668"/>
    <w:rsid w:val="002F28C2"/>
    <w:rsid w:val="002F2ADF"/>
    <w:rsid w:val="002F39AF"/>
    <w:rsid w:val="002F5979"/>
    <w:rsid w:val="002F5E23"/>
    <w:rsid w:val="002F6436"/>
    <w:rsid w:val="002F6E38"/>
    <w:rsid w:val="002F7878"/>
    <w:rsid w:val="00300412"/>
    <w:rsid w:val="0030073F"/>
    <w:rsid w:val="00300896"/>
    <w:rsid w:val="00300CC9"/>
    <w:rsid w:val="0030106B"/>
    <w:rsid w:val="00301FBF"/>
    <w:rsid w:val="00301FDB"/>
    <w:rsid w:val="00302A93"/>
    <w:rsid w:val="0030321F"/>
    <w:rsid w:val="00303611"/>
    <w:rsid w:val="0030372C"/>
    <w:rsid w:val="003038A3"/>
    <w:rsid w:val="00304F1D"/>
    <w:rsid w:val="00305CD8"/>
    <w:rsid w:val="00305F5A"/>
    <w:rsid w:val="00307746"/>
    <w:rsid w:val="003125E8"/>
    <w:rsid w:val="0031286E"/>
    <w:rsid w:val="00312E08"/>
    <w:rsid w:val="003134C7"/>
    <w:rsid w:val="003135F9"/>
    <w:rsid w:val="00313AB8"/>
    <w:rsid w:val="00313F1C"/>
    <w:rsid w:val="00314699"/>
    <w:rsid w:val="003150BD"/>
    <w:rsid w:val="0031592D"/>
    <w:rsid w:val="00316A2D"/>
    <w:rsid w:val="003204B7"/>
    <w:rsid w:val="00321D56"/>
    <w:rsid w:val="00323202"/>
    <w:rsid w:val="00324E4B"/>
    <w:rsid w:val="00324EFA"/>
    <w:rsid w:val="0032708E"/>
    <w:rsid w:val="0033233C"/>
    <w:rsid w:val="00332826"/>
    <w:rsid w:val="00335C5F"/>
    <w:rsid w:val="00335DE4"/>
    <w:rsid w:val="003362AC"/>
    <w:rsid w:val="00336544"/>
    <w:rsid w:val="00336AB7"/>
    <w:rsid w:val="00337585"/>
    <w:rsid w:val="003375E7"/>
    <w:rsid w:val="00337F10"/>
    <w:rsid w:val="00337F1E"/>
    <w:rsid w:val="00341912"/>
    <w:rsid w:val="00341B09"/>
    <w:rsid w:val="00342489"/>
    <w:rsid w:val="003445DE"/>
    <w:rsid w:val="00346B29"/>
    <w:rsid w:val="00347106"/>
    <w:rsid w:val="003477A5"/>
    <w:rsid w:val="00350A83"/>
    <w:rsid w:val="0035129F"/>
    <w:rsid w:val="0035141F"/>
    <w:rsid w:val="00352DBE"/>
    <w:rsid w:val="00352DC5"/>
    <w:rsid w:val="0035394B"/>
    <w:rsid w:val="003541BB"/>
    <w:rsid w:val="00354366"/>
    <w:rsid w:val="003547FC"/>
    <w:rsid w:val="0035533B"/>
    <w:rsid w:val="00355489"/>
    <w:rsid w:val="003556F2"/>
    <w:rsid w:val="00355C69"/>
    <w:rsid w:val="003566CA"/>
    <w:rsid w:val="00356E6B"/>
    <w:rsid w:val="00360292"/>
    <w:rsid w:val="00360974"/>
    <w:rsid w:val="00360E15"/>
    <w:rsid w:val="003613DA"/>
    <w:rsid w:val="00362730"/>
    <w:rsid w:val="00363279"/>
    <w:rsid w:val="003632F3"/>
    <w:rsid w:val="00364DCF"/>
    <w:rsid w:val="00364F4D"/>
    <w:rsid w:val="00365FD1"/>
    <w:rsid w:val="003666EA"/>
    <w:rsid w:val="003675E0"/>
    <w:rsid w:val="00367841"/>
    <w:rsid w:val="003702DD"/>
    <w:rsid w:val="00370C48"/>
    <w:rsid w:val="003711AE"/>
    <w:rsid w:val="00371656"/>
    <w:rsid w:val="00371895"/>
    <w:rsid w:val="00371986"/>
    <w:rsid w:val="00372296"/>
    <w:rsid w:val="00372608"/>
    <w:rsid w:val="00372C72"/>
    <w:rsid w:val="00372D0C"/>
    <w:rsid w:val="00373179"/>
    <w:rsid w:val="0037490B"/>
    <w:rsid w:val="00374BF4"/>
    <w:rsid w:val="003761EF"/>
    <w:rsid w:val="003767DE"/>
    <w:rsid w:val="00376D01"/>
    <w:rsid w:val="003770BE"/>
    <w:rsid w:val="003771EB"/>
    <w:rsid w:val="003806BE"/>
    <w:rsid w:val="00381537"/>
    <w:rsid w:val="003824AF"/>
    <w:rsid w:val="00382AD4"/>
    <w:rsid w:val="00382B0F"/>
    <w:rsid w:val="00382C8D"/>
    <w:rsid w:val="00383F34"/>
    <w:rsid w:val="00384399"/>
    <w:rsid w:val="00386CB4"/>
    <w:rsid w:val="0039012C"/>
    <w:rsid w:val="003901FD"/>
    <w:rsid w:val="00390FAC"/>
    <w:rsid w:val="00391142"/>
    <w:rsid w:val="00392305"/>
    <w:rsid w:val="00393FC8"/>
    <w:rsid w:val="003948A0"/>
    <w:rsid w:val="003950C0"/>
    <w:rsid w:val="003951ED"/>
    <w:rsid w:val="00395C56"/>
    <w:rsid w:val="00396EF0"/>
    <w:rsid w:val="00396FE3"/>
    <w:rsid w:val="00397F59"/>
    <w:rsid w:val="003A1837"/>
    <w:rsid w:val="003A1FAB"/>
    <w:rsid w:val="003A2489"/>
    <w:rsid w:val="003A25B1"/>
    <w:rsid w:val="003A26CA"/>
    <w:rsid w:val="003A2751"/>
    <w:rsid w:val="003A3AA7"/>
    <w:rsid w:val="003A41F7"/>
    <w:rsid w:val="003A6B9D"/>
    <w:rsid w:val="003A7155"/>
    <w:rsid w:val="003B0130"/>
    <w:rsid w:val="003B0295"/>
    <w:rsid w:val="003B05E6"/>
    <w:rsid w:val="003B0799"/>
    <w:rsid w:val="003B1384"/>
    <w:rsid w:val="003B1856"/>
    <w:rsid w:val="003B1B8B"/>
    <w:rsid w:val="003B36BD"/>
    <w:rsid w:val="003B42E1"/>
    <w:rsid w:val="003B4D2A"/>
    <w:rsid w:val="003B5544"/>
    <w:rsid w:val="003B5B41"/>
    <w:rsid w:val="003B7612"/>
    <w:rsid w:val="003C0158"/>
    <w:rsid w:val="003C10A7"/>
    <w:rsid w:val="003C21F1"/>
    <w:rsid w:val="003C2C4F"/>
    <w:rsid w:val="003C35BB"/>
    <w:rsid w:val="003C3A9F"/>
    <w:rsid w:val="003C3E5B"/>
    <w:rsid w:val="003C43D6"/>
    <w:rsid w:val="003C47FC"/>
    <w:rsid w:val="003C5F45"/>
    <w:rsid w:val="003C6467"/>
    <w:rsid w:val="003C70E2"/>
    <w:rsid w:val="003C793F"/>
    <w:rsid w:val="003C7B88"/>
    <w:rsid w:val="003C7BE4"/>
    <w:rsid w:val="003D0A2C"/>
    <w:rsid w:val="003D0F17"/>
    <w:rsid w:val="003D1861"/>
    <w:rsid w:val="003D1D35"/>
    <w:rsid w:val="003D1ECD"/>
    <w:rsid w:val="003D22BB"/>
    <w:rsid w:val="003D2549"/>
    <w:rsid w:val="003D331C"/>
    <w:rsid w:val="003D3E55"/>
    <w:rsid w:val="003D5389"/>
    <w:rsid w:val="003D6068"/>
    <w:rsid w:val="003D7087"/>
    <w:rsid w:val="003D70D9"/>
    <w:rsid w:val="003E0330"/>
    <w:rsid w:val="003E037A"/>
    <w:rsid w:val="003E06E3"/>
    <w:rsid w:val="003E1062"/>
    <w:rsid w:val="003E12E3"/>
    <w:rsid w:val="003E2221"/>
    <w:rsid w:val="003E2B2D"/>
    <w:rsid w:val="003E2E5D"/>
    <w:rsid w:val="003E300B"/>
    <w:rsid w:val="003E42D5"/>
    <w:rsid w:val="003E4549"/>
    <w:rsid w:val="003E4D69"/>
    <w:rsid w:val="003E5259"/>
    <w:rsid w:val="003E54FB"/>
    <w:rsid w:val="003E654F"/>
    <w:rsid w:val="003E71C6"/>
    <w:rsid w:val="003F0456"/>
    <w:rsid w:val="003F0C1A"/>
    <w:rsid w:val="003F3473"/>
    <w:rsid w:val="003F3C35"/>
    <w:rsid w:val="003F3C4F"/>
    <w:rsid w:val="003F430F"/>
    <w:rsid w:val="003F4485"/>
    <w:rsid w:val="003F44B9"/>
    <w:rsid w:val="003F51ED"/>
    <w:rsid w:val="003F5257"/>
    <w:rsid w:val="003F66F2"/>
    <w:rsid w:val="004003C5"/>
    <w:rsid w:val="00400BB1"/>
    <w:rsid w:val="00400C90"/>
    <w:rsid w:val="00401DC1"/>
    <w:rsid w:val="00402A81"/>
    <w:rsid w:val="00403105"/>
    <w:rsid w:val="00404641"/>
    <w:rsid w:val="00404E2C"/>
    <w:rsid w:val="0040583A"/>
    <w:rsid w:val="004059B0"/>
    <w:rsid w:val="00406ED0"/>
    <w:rsid w:val="004076F0"/>
    <w:rsid w:val="0041062F"/>
    <w:rsid w:val="00411BB5"/>
    <w:rsid w:val="004136BD"/>
    <w:rsid w:val="0041675D"/>
    <w:rsid w:val="00420A84"/>
    <w:rsid w:val="00420AE6"/>
    <w:rsid w:val="00420C6D"/>
    <w:rsid w:val="0042139F"/>
    <w:rsid w:val="00421D31"/>
    <w:rsid w:val="00422850"/>
    <w:rsid w:val="00424205"/>
    <w:rsid w:val="004249E8"/>
    <w:rsid w:val="00424C77"/>
    <w:rsid w:val="00424DDD"/>
    <w:rsid w:val="004251CF"/>
    <w:rsid w:val="00426A3E"/>
    <w:rsid w:val="00426B18"/>
    <w:rsid w:val="00426DAE"/>
    <w:rsid w:val="00427177"/>
    <w:rsid w:val="00427BB0"/>
    <w:rsid w:val="00430963"/>
    <w:rsid w:val="00430EBD"/>
    <w:rsid w:val="0043361A"/>
    <w:rsid w:val="00433EE7"/>
    <w:rsid w:val="00435A8C"/>
    <w:rsid w:val="00436512"/>
    <w:rsid w:val="004367E7"/>
    <w:rsid w:val="004370FF"/>
    <w:rsid w:val="00437D4B"/>
    <w:rsid w:val="00437D69"/>
    <w:rsid w:val="00440280"/>
    <w:rsid w:val="00440CC8"/>
    <w:rsid w:val="00441EFD"/>
    <w:rsid w:val="00443BB9"/>
    <w:rsid w:val="00444590"/>
    <w:rsid w:val="004448EA"/>
    <w:rsid w:val="004466DA"/>
    <w:rsid w:val="004503E1"/>
    <w:rsid w:val="00450EB2"/>
    <w:rsid w:val="00451F40"/>
    <w:rsid w:val="004532A2"/>
    <w:rsid w:val="004552C2"/>
    <w:rsid w:val="00456852"/>
    <w:rsid w:val="004576C9"/>
    <w:rsid w:val="00457910"/>
    <w:rsid w:val="00457E68"/>
    <w:rsid w:val="00460454"/>
    <w:rsid w:val="004618B7"/>
    <w:rsid w:val="00461B97"/>
    <w:rsid w:val="004620E3"/>
    <w:rsid w:val="00462EAE"/>
    <w:rsid w:val="00463036"/>
    <w:rsid w:val="0046371C"/>
    <w:rsid w:val="004637B4"/>
    <w:rsid w:val="00463E18"/>
    <w:rsid w:val="004652CD"/>
    <w:rsid w:val="0046670D"/>
    <w:rsid w:val="004668DC"/>
    <w:rsid w:val="004669DD"/>
    <w:rsid w:val="00466ADF"/>
    <w:rsid w:val="00467299"/>
    <w:rsid w:val="00467973"/>
    <w:rsid w:val="00470F0A"/>
    <w:rsid w:val="0047242B"/>
    <w:rsid w:val="0047389F"/>
    <w:rsid w:val="004753BF"/>
    <w:rsid w:val="00475F9D"/>
    <w:rsid w:val="00475FEF"/>
    <w:rsid w:val="00476120"/>
    <w:rsid w:val="00477669"/>
    <w:rsid w:val="004809A3"/>
    <w:rsid w:val="00481D4E"/>
    <w:rsid w:val="00484106"/>
    <w:rsid w:val="004848F0"/>
    <w:rsid w:val="00485C5C"/>
    <w:rsid w:val="00486D7E"/>
    <w:rsid w:val="00487EBE"/>
    <w:rsid w:val="00487F82"/>
    <w:rsid w:val="0049001D"/>
    <w:rsid w:val="0049059F"/>
    <w:rsid w:val="00490FC5"/>
    <w:rsid w:val="00491255"/>
    <w:rsid w:val="00491851"/>
    <w:rsid w:val="00493EE4"/>
    <w:rsid w:val="004944D5"/>
    <w:rsid w:val="00495578"/>
    <w:rsid w:val="004958DE"/>
    <w:rsid w:val="00496034"/>
    <w:rsid w:val="004963EF"/>
    <w:rsid w:val="004971E0"/>
    <w:rsid w:val="004974A5"/>
    <w:rsid w:val="004A06E0"/>
    <w:rsid w:val="004A07D6"/>
    <w:rsid w:val="004A084C"/>
    <w:rsid w:val="004A085E"/>
    <w:rsid w:val="004A0A40"/>
    <w:rsid w:val="004A1603"/>
    <w:rsid w:val="004A1C8F"/>
    <w:rsid w:val="004A2E4B"/>
    <w:rsid w:val="004A2E67"/>
    <w:rsid w:val="004A3F81"/>
    <w:rsid w:val="004A478E"/>
    <w:rsid w:val="004A72EA"/>
    <w:rsid w:val="004A75A2"/>
    <w:rsid w:val="004A7A05"/>
    <w:rsid w:val="004A7AA7"/>
    <w:rsid w:val="004B02AB"/>
    <w:rsid w:val="004B0684"/>
    <w:rsid w:val="004B1129"/>
    <w:rsid w:val="004B1210"/>
    <w:rsid w:val="004B1560"/>
    <w:rsid w:val="004B2299"/>
    <w:rsid w:val="004B28A8"/>
    <w:rsid w:val="004B2EE0"/>
    <w:rsid w:val="004B3081"/>
    <w:rsid w:val="004B3AA3"/>
    <w:rsid w:val="004B4734"/>
    <w:rsid w:val="004B5087"/>
    <w:rsid w:val="004C177D"/>
    <w:rsid w:val="004C17ED"/>
    <w:rsid w:val="004C1859"/>
    <w:rsid w:val="004C2353"/>
    <w:rsid w:val="004C290C"/>
    <w:rsid w:val="004C3079"/>
    <w:rsid w:val="004C382C"/>
    <w:rsid w:val="004C3976"/>
    <w:rsid w:val="004C49D8"/>
    <w:rsid w:val="004C7328"/>
    <w:rsid w:val="004C7BC3"/>
    <w:rsid w:val="004D01AD"/>
    <w:rsid w:val="004D0D0A"/>
    <w:rsid w:val="004D1233"/>
    <w:rsid w:val="004D2427"/>
    <w:rsid w:val="004D3EDA"/>
    <w:rsid w:val="004D454F"/>
    <w:rsid w:val="004D4B94"/>
    <w:rsid w:val="004D4DAB"/>
    <w:rsid w:val="004D6238"/>
    <w:rsid w:val="004D64FB"/>
    <w:rsid w:val="004D6844"/>
    <w:rsid w:val="004D6AC1"/>
    <w:rsid w:val="004D6D1B"/>
    <w:rsid w:val="004D752D"/>
    <w:rsid w:val="004E0537"/>
    <w:rsid w:val="004E0DF3"/>
    <w:rsid w:val="004E1CD0"/>
    <w:rsid w:val="004E392B"/>
    <w:rsid w:val="004E3AE5"/>
    <w:rsid w:val="004E468C"/>
    <w:rsid w:val="004E489D"/>
    <w:rsid w:val="004E5481"/>
    <w:rsid w:val="004E55A7"/>
    <w:rsid w:val="004E5FA5"/>
    <w:rsid w:val="004E67A5"/>
    <w:rsid w:val="004E7F15"/>
    <w:rsid w:val="004F067B"/>
    <w:rsid w:val="004F0CCF"/>
    <w:rsid w:val="004F142F"/>
    <w:rsid w:val="004F1B2D"/>
    <w:rsid w:val="004F2B9B"/>
    <w:rsid w:val="004F32C0"/>
    <w:rsid w:val="004F3438"/>
    <w:rsid w:val="004F3448"/>
    <w:rsid w:val="004F34AD"/>
    <w:rsid w:val="004F3A25"/>
    <w:rsid w:val="004F3FDC"/>
    <w:rsid w:val="004F4DF8"/>
    <w:rsid w:val="004F66C6"/>
    <w:rsid w:val="004F6815"/>
    <w:rsid w:val="004F7A0F"/>
    <w:rsid w:val="00500ADA"/>
    <w:rsid w:val="0050234D"/>
    <w:rsid w:val="005024E9"/>
    <w:rsid w:val="0050259F"/>
    <w:rsid w:val="00505EC4"/>
    <w:rsid w:val="00506DA2"/>
    <w:rsid w:val="00510058"/>
    <w:rsid w:val="005105CD"/>
    <w:rsid w:val="00510EA9"/>
    <w:rsid w:val="00511B02"/>
    <w:rsid w:val="00511DF2"/>
    <w:rsid w:val="005126DB"/>
    <w:rsid w:val="00512DA5"/>
    <w:rsid w:val="00514EA3"/>
    <w:rsid w:val="0051647B"/>
    <w:rsid w:val="0051668B"/>
    <w:rsid w:val="00516B25"/>
    <w:rsid w:val="00516C4B"/>
    <w:rsid w:val="005173AD"/>
    <w:rsid w:val="00520EE1"/>
    <w:rsid w:val="0052134C"/>
    <w:rsid w:val="00521528"/>
    <w:rsid w:val="0052195F"/>
    <w:rsid w:val="00521E34"/>
    <w:rsid w:val="00523FD8"/>
    <w:rsid w:val="0052439C"/>
    <w:rsid w:val="00524758"/>
    <w:rsid w:val="00524C66"/>
    <w:rsid w:val="00524DCC"/>
    <w:rsid w:val="005267BC"/>
    <w:rsid w:val="005268D0"/>
    <w:rsid w:val="00526F6F"/>
    <w:rsid w:val="00527CD6"/>
    <w:rsid w:val="005304E0"/>
    <w:rsid w:val="00530C06"/>
    <w:rsid w:val="005323A6"/>
    <w:rsid w:val="005327E6"/>
    <w:rsid w:val="00532A2D"/>
    <w:rsid w:val="00532B4C"/>
    <w:rsid w:val="00533162"/>
    <w:rsid w:val="00533AD5"/>
    <w:rsid w:val="0053463B"/>
    <w:rsid w:val="005349F1"/>
    <w:rsid w:val="00535867"/>
    <w:rsid w:val="00535C96"/>
    <w:rsid w:val="0053782A"/>
    <w:rsid w:val="00537C7D"/>
    <w:rsid w:val="00537DD6"/>
    <w:rsid w:val="00540154"/>
    <w:rsid w:val="00540B90"/>
    <w:rsid w:val="0054119C"/>
    <w:rsid w:val="005423B8"/>
    <w:rsid w:val="00542815"/>
    <w:rsid w:val="00542B94"/>
    <w:rsid w:val="00542F78"/>
    <w:rsid w:val="00543075"/>
    <w:rsid w:val="005432B2"/>
    <w:rsid w:val="00545F49"/>
    <w:rsid w:val="00546236"/>
    <w:rsid w:val="00546A61"/>
    <w:rsid w:val="005475A7"/>
    <w:rsid w:val="0054792C"/>
    <w:rsid w:val="005503CC"/>
    <w:rsid w:val="005504D6"/>
    <w:rsid w:val="00550643"/>
    <w:rsid w:val="0055152D"/>
    <w:rsid w:val="005515C6"/>
    <w:rsid w:val="00551786"/>
    <w:rsid w:val="005519B0"/>
    <w:rsid w:val="0055225E"/>
    <w:rsid w:val="005530C1"/>
    <w:rsid w:val="0055338D"/>
    <w:rsid w:val="00553392"/>
    <w:rsid w:val="00553C53"/>
    <w:rsid w:val="005540E9"/>
    <w:rsid w:val="00554845"/>
    <w:rsid w:val="00555459"/>
    <w:rsid w:val="005602E5"/>
    <w:rsid w:val="005610D6"/>
    <w:rsid w:val="00562046"/>
    <w:rsid w:val="005624B7"/>
    <w:rsid w:val="00562BBC"/>
    <w:rsid w:val="00562E46"/>
    <w:rsid w:val="0056471B"/>
    <w:rsid w:val="00564A66"/>
    <w:rsid w:val="00567350"/>
    <w:rsid w:val="00567429"/>
    <w:rsid w:val="005675E4"/>
    <w:rsid w:val="00567FD2"/>
    <w:rsid w:val="0057080A"/>
    <w:rsid w:val="00570EDF"/>
    <w:rsid w:val="00571F04"/>
    <w:rsid w:val="0057222E"/>
    <w:rsid w:val="005735BB"/>
    <w:rsid w:val="00573DAA"/>
    <w:rsid w:val="00573E12"/>
    <w:rsid w:val="00573E77"/>
    <w:rsid w:val="00574524"/>
    <w:rsid w:val="0057470B"/>
    <w:rsid w:val="00574FF4"/>
    <w:rsid w:val="00575211"/>
    <w:rsid w:val="00577266"/>
    <w:rsid w:val="0057729B"/>
    <w:rsid w:val="005778DE"/>
    <w:rsid w:val="00580A5A"/>
    <w:rsid w:val="00582CB2"/>
    <w:rsid w:val="00582F2A"/>
    <w:rsid w:val="00583C59"/>
    <w:rsid w:val="00584961"/>
    <w:rsid w:val="00584EE9"/>
    <w:rsid w:val="00586F0E"/>
    <w:rsid w:val="00587842"/>
    <w:rsid w:val="0059055E"/>
    <w:rsid w:val="00590728"/>
    <w:rsid w:val="00590DFA"/>
    <w:rsid w:val="00591737"/>
    <w:rsid w:val="00591EDB"/>
    <w:rsid w:val="00593988"/>
    <w:rsid w:val="00593BCE"/>
    <w:rsid w:val="0059418B"/>
    <w:rsid w:val="0059454F"/>
    <w:rsid w:val="00594F28"/>
    <w:rsid w:val="00595750"/>
    <w:rsid w:val="00595844"/>
    <w:rsid w:val="00596227"/>
    <w:rsid w:val="005A017D"/>
    <w:rsid w:val="005A0EFF"/>
    <w:rsid w:val="005A0F05"/>
    <w:rsid w:val="005A1143"/>
    <w:rsid w:val="005A1788"/>
    <w:rsid w:val="005A29EA"/>
    <w:rsid w:val="005A2B05"/>
    <w:rsid w:val="005A3973"/>
    <w:rsid w:val="005A4062"/>
    <w:rsid w:val="005A4387"/>
    <w:rsid w:val="005A58D9"/>
    <w:rsid w:val="005A5F61"/>
    <w:rsid w:val="005A602D"/>
    <w:rsid w:val="005A6059"/>
    <w:rsid w:val="005A68B7"/>
    <w:rsid w:val="005A701C"/>
    <w:rsid w:val="005B119C"/>
    <w:rsid w:val="005B123A"/>
    <w:rsid w:val="005B1508"/>
    <w:rsid w:val="005B21EF"/>
    <w:rsid w:val="005B2979"/>
    <w:rsid w:val="005B4BB7"/>
    <w:rsid w:val="005B4FFA"/>
    <w:rsid w:val="005B792C"/>
    <w:rsid w:val="005B79D3"/>
    <w:rsid w:val="005B7A54"/>
    <w:rsid w:val="005C0310"/>
    <w:rsid w:val="005C188C"/>
    <w:rsid w:val="005C283D"/>
    <w:rsid w:val="005C28E4"/>
    <w:rsid w:val="005C4A34"/>
    <w:rsid w:val="005C5CAF"/>
    <w:rsid w:val="005C7631"/>
    <w:rsid w:val="005C795F"/>
    <w:rsid w:val="005C7BDA"/>
    <w:rsid w:val="005D03B9"/>
    <w:rsid w:val="005D4B95"/>
    <w:rsid w:val="005D515E"/>
    <w:rsid w:val="005D555A"/>
    <w:rsid w:val="005D6C4A"/>
    <w:rsid w:val="005D787E"/>
    <w:rsid w:val="005D7B52"/>
    <w:rsid w:val="005D7B8B"/>
    <w:rsid w:val="005D7FA0"/>
    <w:rsid w:val="005E03FE"/>
    <w:rsid w:val="005E0A17"/>
    <w:rsid w:val="005E19AA"/>
    <w:rsid w:val="005E217B"/>
    <w:rsid w:val="005E451E"/>
    <w:rsid w:val="005E4855"/>
    <w:rsid w:val="005E4B27"/>
    <w:rsid w:val="005E5186"/>
    <w:rsid w:val="005E5547"/>
    <w:rsid w:val="005E58A8"/>
    <w:rsid w:val="005E5A90"/>
    <w:rsid w:val="005E5D17"/>
    <w:rsid w:val="005E5FF9"/>
    <w:rsid w:val="005E7A60"/>
    <w:rsid w:val="005F18AB"/>
    <w:rsid w:val="005F32C7"/>
    <w:rsid w:val="005F339C"/>
    <w:rsid w:val="005F3A32"/>
    <w:rsid w:val="005F3ECD"/>
    <w:rsid w:val="005F4DEB"/>
    <w:rsid w:val="005F5286"/>
    <w:rsid w:val="005F56AA"/>
    <w:rsid w:val="005F6011"/>
    <w:rsid w:val="005F7A45"/>
    <w:rsid w:val="005F7C61"/>
    <w:rsid w:val="00600494"/>
    <w:rsid w:val="0060188F"/>
    <w:rsid w:val="00602164"/>
    <w:rsid w:val="00602755"/>
    <w:rsid w:val="00602ED5"/>
    <w:rsid w:val="00602EE1"/>
    <w:rsid w:val="00602F3C"/>
    <w:rsid w:val="00604060"/>
    <w:rsid w:val="006043C4"/>
    <w:rsid w:val="006057D3"/>
    <w:rsid w:val="00606396"/>
    <w:rsid w:val="00606A51"/>
    <w:rsid w:val="00606DE9"/>
    <w:rsid w:val="00607BDA"/>
    <w:rsid w:val="006105B4"/>
    <w:rsid w:val="00610E3A"/>
    <w:rsid w:val="006110F0"/>
    <w:rsid w:val="00611399"/>
    <w:rsid w:val="0061196A"/>
    <w:rsid w:val="00613E41"/>
    <w:rsid w:val="00614BAB"/>
    <w:rsid w:val="006156B8"/>
    <w:rsid w:val="00615776"/>
    <w:rsid w:val="00615951"/>
    <w:rsid w:val="00615A8F"/>
    <w:rsid w:val="00617FFB"/>
    <w:rsid w:val="00621CD5"/>
    <w:rsid w:val="00621FF9"/>
    <w:rsid w:val="00623517"/>
    <w:rsid w:val="00625A97"/>
    <w:rsid w:val="00630204"/>
    <w:rsid w:val="00630713"/>
    <w:rsid w:val="00630A75"/>
    <w:rsid w:val="00631109"/>
    <w:rsid w:val="00631940"/>
    <w:rsid w:val="006323CF"/>
    <w:rsid w:val="0063359B"/>
    <w:rsid w:val="00634845"/>
    <w:rsid w:val="0063495A"/>
    <w:rsid w:val="0063616D"/>
    <w:rsid w:val="006428A0"/>
    <w:rsid w:val="00642E0D"/>
    <w:rsid w:val="00643A36"/>
    <w:rsid w:val="00644CA2"/>
    <w:rsid w:val="00645105"/>
    <w:rsid w:val="00647CF0"/>
    <w:rsid w:val="00651CA3"/>
    <w:rsid w:val="00652FD8"/>
    <w:rsid w:val="006540F3"/>
    <w:rsid w:val="006543BE"/>
    <w:rsid w:val="00654D64"/>
    <w:rsid w:val="00655688"/>
    <w:rsid w:val="0065725D"/>
    <w:rsid w:val="00660071"/>
    <w:rsid w:val="0066098C"/>
    <w:rsid w:val="00660F4A"/>
    <w:rsid w:val="00661A9C"/>
    <w:rsid w:val="00662743"/>
    <w:rsid w:val="00662AAF"/>
    <w:rsid w:val="00662E01"/>
    <w:rsid w:val="00663008"/>
    <w:rsid w:val="00663C2B"/>
    <w:rsid w:val="00664207"/>
    <w:rsid w:val="00665B6A"/>
    <w:rsid w:val="006665BA"/>
    <w:rsid w:val="006671C4"/>
    <w:rsid w:val="00671643"/>
    <w:rsid w:val="006720EA"/>
    <w:rsid w:val="006755A4"/>
    <w:rsid w:val="00675CE0"/>
    <w:rsid w:val="0067630A"/>
    <w:rsid w:val="00676631"/>
    <w:rsid w:val="00676810"/>
    <w:rsid w:val="006768AA"/>
    <w:rsid w:val="00680578"/>
    <w:rsid w:val="00680A51"/>
    <w:rsid w:val="006815E9"/>
    <w:rsid w:val="00682942"/>
    <w:rsid w:val="006829BD"/>
    <w:rsid w:val="00682C06"/>
    <w:rsid w:val="00684828"/>
    <w:rsid w:val="00684BC8"/>
    <w:rsid w:val="00684C19"/>
    <w:rsid w:val="0068621C"/>
    <w:rsid w:val="006872B8"/>
    <w:rsid w:val="0068773C"/>
    <w:rsid w:val="0068775D"/>
    <w:rsid w:val="006879C4"/>
    <w:rsid w:val="006903AA"/>
    <w:rsid w:val="00690F6E"/>
    <w:rsid w:val="006922A2"/>
    <w:rsid w:val="00692A7A"/>
    <w:rsid w:val="00692CEA"/>
    <w:rsid w:val="00692EA9"/>
    <w:rsid w:val="006951CF"/>
    <w:rsid w:val="006952C0"/>
    <w:rsid w:val="00695C62"/>
    <w:rsid w:val="00696A1B"/>
    <w:rsid w:val="006A02EA"/>
    <w:rsid w:val="006A08AA"/>
    <w:rsid w:val="006A1C68"/>
    <w:rsid w:val="006A2002"/>
    <w:rsid w:val="006A2CE6"/>
    <w:rsid w:val="006A3074"/>
    <w:rsid w:val="006A4BC5"/>
    <w:rsid w:val="006A5613"/>
    <w:rsid w:val="006A5FD9"/>
    <w:rsid w:val="006A611F"/>
    <w:rsid w:val="006A6499"/>
    <w:rsid w:val="006A64B6"/>
    <w:rsid w:val="006A76C5"/>
    <w:rsid w:val="006A7E41"/>
    <w:rsid w:val="006B045E"/>
    <w:rsid w:val="006B1A83"/>
    <w:rsid w:val="006B23E1"/>
    <w:rsid w:val="006B246D"/>
    <w:rsid w:val="006B349C"/>
    <w:rsid w:val="006B3BC4"/>
    <w:rsid w:val="006B3E4B"/>
    <w:rsid w:val="006B4109"/>
    <w:rsid w:val="006B4ADD"/>
    <w:rsid w:val="006B5B5B"/>
    <w:rsid w:val="006B6CA4"/>
    <w:rsid w:val="006B77FD"/>
    <w:rsid w:val="006C0225"/>
    <w:rsid w:val="006C1459"/>
    <w:rsid w:val="006C239C"/>
    <w:rsid w:val="006C41AE"/>
    <w:rsid w:val="006C5AC0"/>
    <w:rsid w:val="006C5C38"/>
    <w:rsid w:val="006C6033"/>
    <w:rsid w:val="006C6E1F"/>
    <w:rsid w:val="006C6ED7"/>
    <w:rsid w:val="006D18E1"/>
    <w:rsid w:val="006D22B4"/>
    <w:rsid w:val="006D2E83"/>
    <w:rsid w:val="006D37D6"/>
    <w:rsid w:val="006D3CA3"/>
    <w:rsid w:val="006D5674"/>
    <w:rsid w:val="006D578B"/>
    <w:rsid w:val="006D6457"/>
    <w:rsid w:val="006D67EB"/>
    <w:rsid w:val="006D69C2"/>
    <w:rsid w:val="006D7709"/>
    <w:rsid w:val="006E17CE"/>
    <w:rsid w:val="006E2655"/>
    <w:rsid w:val="006E3067"/>
    <w:rsid w:val="006E3273"/>
    <w:rsid w:val="006E34FB"/>
    <w:rsid w:val="006E3FFA"/>
    <w:rsid w:val="006E42E4"/>
    <w:rsid w:val="006E44BC"/>
    <w:rsid w:val="006E48FF"/>
    <w:rsid w:val="006E5079"/>
    <w:rsid w:val="006E5955"/>
    <w:rsid w:val="006E7BCF"/>
    <w:rsid w:val="006F08F4"/>
    <w:rsid w:val="006F0F84"/>
    <w:rsid w:val="006F335F"/>
    <w:rsid w:val="006F3C4C"/>
    <w:rsid w:val="006F4169"/>
    <w:rsid w:val="006F4CE8"/>
    <w:rsid w:val="006F5409"/>
    <w:rsid w:val="006F5447"/>
    <w:rsid w:val="006F5BFD"/>
    <w:rsid w:val="006F68EE"/>
    <w:rsid w:val="006F6922"/>
    <w:rsid w:val="006F71B4"/>
    <w:rsid w:val="006F72F5"/>
    <w:rsid w:val="006F750B"/>
    <w:rsid w:val="006F7A75"/>
    <w:rsid w:val="00701594"/>
    <w:rsid w:val="00701613"/>
    <w:rsid w:val="00701957"/>
    <w:rsid w:val="00701CFC"/>
    <w:rsid w:val="0070215F"/>
    <w:rsid w:val="00702893"/>
    <w:rsid w:val="00702A48"/>
    <w:rsid w:val="00702EE2"/>
    <w:rsid w:val="007032B4"/>
    <w:rsid w:val="007033F3"/>
    <w:rsid w:val="0070378C"/>
    <w:rsid w:val="00703C24"/>
    <w:rsid w:val="007047CF"/>
    <w:rsid w:val="00704AAF"/>
    <w:rsid w:val="0070513B"/>
    <w:rsid w:val="007059B7"/>
    <w:rsid w:val="00705CCC"/>
    <w:rsid w:val="00707243"/>
    <w:rsid w:val="007073EA"/>
    <w:rsid w:val="00712C26"/>
    <w:rsid w:val="00713362"/>
    <w:rsid w:val="007133B2"/>
    <w:rsid w:val="00713661"/>
    <w:rsid w:val="00715345"/>
    <w:rsid w:val="0071776E"/>
    <w:rsid w:val="00720C7F"/>
    <w:rsid w:val="00720C87"/>
    <w:rsid w:val="0072296E"/>
    <w:rsid w:val="00722B6D"/>
    <w:rsid w:val="007230A4"/>
    <w:rsid w:val="0072411D"/>
    <w:rsid w:val="00725AF9"/>
    <w:rsid w:val="00725D09"/>
    <w:rsid w:val="00725DDF"/>
    <w:rsid w:val="00726370"/>
    <w:rsid w:val="00727BD6"/>
    <w:rsid w:val="00730F0A"/>
    <w:rsid w:val="00732BCE"/>
    <w:rsid w:val="0073341B"/>
    <w:rsid w:val="0073501C"/>
    <w:rsid w:val="00735107"/>
    <w:rsid w:val="0073581F"/>
    <w:rsid w:val="00736ABC"/>
    <w:rsid w:val="00736C24"/>
    <w:rsid w:val="00736D21"/>
    <w:rsid w:val="00740C81"/>
    <w:rsid w:val="0074195E"/>
    <w:rsid w:val="007425A4"/>
    <w:rsid w:val="00742767"/>
    <w:rsid w:val="00742B3A"/>
    <w:rsid w:val="00742D54"/>
    <w:rsid w:val="00742FB4"/>
    <w:rsid w:val="00743C6E"/>
    <w:rsid w:val="0074554E"/>
    <w:rsid w:val="007458BF"/>
    <w:rsid w:val="0074618A"/>
    <w:rsid w:val="0074624F"/>
    <w:rsid w:val="0074748A"/>
    <w:rsid w:val="00747645"/>
    <w:rsid w:val="00747CB8"/>
    <w:rsid w:val="00747E7A"/>
    <w:rsid w:val="007503EC"/>
    <w:rsid w:val="00750A6B"/>
    <w:rsid w:val="0075206D"/>
    <w:rsid w:val="00752258"/>
    <w:rsid w:val="007539F6"/>
    <w:rsid w:val="00753AEE"/>
    <w:rsid w:val="00756290"/>
    <w:rsid w:val="007570E7"/>
    <w:rsid w:val="0075757C"/>
    <w:rsid w:val="00760109"/>
    <w:rsid w:val="00760476"/>
    <w:rsid w:val="007609D9"/>
    <w:rsid w:val="00760A6B"/>
    <w:rsid w:val="00761907"/>
    <w:rsid w:val="00761AB3"/>
    <w:rsid w:val="00762809"/>
    <w:rsid w:val="007631BB"/>
    <w:rsid w:val="00763528"/>
    <w:rsid w:val="00764E45"/>
    <w:rsid w:val="00764E97"/>
    <w:rsid w:val="0076512C"/>
    <w:rsid w:val="00765BDC"/>
    <w:rsid w:val="00766337"/>
    <w:rsid w:val="007671AE"/>
    <w:rsid w:val="00767EA1"/>
    <w:rsid w:val="00771A69"/>
    <w:rsid w:val="00771BCB"/>
    <w:rsid w:val="00771E00"/>
    <w:rsid w:val="00772030"/>
    <w:rsid w:val="00772BA9"/>
    <w:rsid w:val="0077312E"/>
    <w:rsid w:val="00773231"/>
    <w:rsid w:val="007738A4"/>
    <w:rsid w:val="00774304"/>
    <w:rsid w:val="0077635E"/>
    <w:rsid w:val="007767A4"/>
    <w:rsid w:val="00776AF4"/>
    <w:rsid w:val="00777200"/>
    <w:rsid w:val="00777F43"/>
    <w:rsid w:val="00781CB7"/>
    <w:rsid w:val="00781EC2"/>
    <w:rsid w:val="0078213D"/>
    <w:rsid w:val="00782A32"/>
    <w:rsid w:val="00782EA0"/>
    <w:rsid w:val="00783541"/>
    <w:rsid w:val="0078495E"/>
    <w:rsid w:val="0078543C"/>
    <w:rsid w:val="0078550D"/>
    <w:rsid w:val="00785927"/>
    <w:rsid w:val="0078743A"/>
    <w:rsid w:val="0078780E"/>
    <w:rsid w:val="007907D2"/>
    <w:rsid w:val="00790C74"/>
    <w:rsid w:val="007915ED"/>
    <w:rsid w:val="00791669"/>
    <w:rsid w:val="007930EF"/>
    <w:rsid w:val="00793702"/>
    <w:rsid w:val="00793CE1"/>
    <w:rsid w:val="00793E30"/>
    <w:rsid w:val="00794721"/>
    <w:rsid w:val="007949FF"/>
    <w:rsid w:val="00794ED7"/>
    <w:rsid w:val="00795ABE"/>
    <w:rsid w:val="00797C93"/>
    <w:rsid w:val="007A00BD"/>
    <w:rsid w:val="007A0E29"/>
    <w:rsid w:val="007A1CC1"/>
    <w:rsid w:val="007A285E"/>
    <w:rsid w:val="007A2AA8"/>
    <w:rsid w:val="007A455E"/>
    <w:rsid w:val="007A4BFE"/>
    <w:rsid w:val="007A4DA0"/>
    <w:rsid w:val="007A5898"/>
    <w:rsid w:val="007A5F70"/>
    <w:rsid w:val="007A638F"/>
    <w:rsid w:val="007A6F70"/>
    <w:rsid w:val="007A7DF1"/>
    <w:rsid w:val="007B044B"/>
    <w:rsid w:val="007B1651"/>
    <w:rsid w:val="007B1DBF"/>
    <w:rsid w:val="007B20C8"/>
    <w:rsid w:val="007B2674"/>
    <w:rsid w:val="007B5103"/>
    <w:rsid w:val="007B5BC1"/>
    <w:rsid w:val="007B5F1C"/>
    <w:rsid w:val="007B6590"/>
    <w:rsid w:val="007B6A4D"/>
    <w:rsid w:val="007B6C38"/>
    <w:rsid w:val="007B72FE"/>
    <w:rsid w:val="007B7888"/>
    <w:rsid w:val="007B7A24"/>
    <w:rsid w:val="007C1051"/>
    <w:rsid w:val="007C1292"/>
    <w:rsid w:val="007C217C"/>
    <w:rsid w:val="007C2A28"/>
    <w:rsid w:val="007C2D6F"/>
    <w:rsid w:val="007C3CD6"/>
    <w:rsid w:val="007C51F6"/>
    <w:rsid w:val="007C54D1"/>
    <w:rsid w:val="007C5FE5"/>
    <w:rsid w:val="007C65F2"/>
    <w:rsid w:val="007C7071"/>
    <w:rsid w:val="007C70B8"/>
    <w:rsid w:val="007C7858"/>
    <w:rsid w:val="007D03B3"/>
    <w:rsid w:val="007D0FA8"/>
    <w:rsid w:val="007D2365"/>
    <w:rsid w:val="007D25F6"/>
    <w:rsid w:val="007D372B"/>
    <w:rsid w:val="007D61B6"/>
    <w:rsid w:val="007D6727"/>
    <w:rsid w:val="007D6A72"/>
    <w:rsid w:val="007D6B00"/>
    <w:rsid w:val="007D6BDD"/>
    <w:rsid w:val="007D72EC"/>
    <w:rsid w:val="007E1A49"/>
    <w:rsid w:val="007E28C4"/>
    <w:rsid w:val="007E42DC"/>
    <w:rsid w:val="007E61E7"/>
    <w:rsid w:val="007E78A3"/>
    <w:rsid w:val="007F0407"/>
    <w:rsid w:val="007F2C67"/>
    <w:rsid w:val="007F2EDD"/>
    <w:rsid w:val="007F3AF9"/>
    <w:rsid w:val="007F3D3B"/>
    <w:rsid w:val="007F40BF"/>
    <w:rsid w:val="007F6868"/>
    <w:rsid w:val="007F6F35"/>
    <w:rsid w:val="007F741B"/>
    <w:rsid w:val="007F74A6"/>
    <w:rsid w:val="00800E02"/>
    <w:rsid w:val="008020CA"/>
    <w:rsid w:val="008023B3"/>
    <w:rsid w:val="00803F11"/>
    <w:rsid w:val="00803F13"/>
    <w:rsid w:val="00804257"/>
    <w:rsid w:val="00804D8B"/>
    <w:rsid w:val="0080547B"/>
    <w:rsid w:val="008070EB"/>
    <w:rsid w:val="0080741A"/>
    <w:rsid w:val="0081012F"/>
    <w:rsid w:val="00813F9B"/>
    <w:rsid w:val="0081405E"/>
    <w:rsid w:val="00814411"/>
    <w:rsid w:val="00815BA1"/>
    <w:rsid w:val="00817073"/>
    <w:rsid w:val="00817399"/>
    <w:rsid w:val="00820A56"/>
    <w:rsid w:val="00821285"/>
    <w:rsid w:val="00821630"/>
    <w:rsid w:val="00821BD4"/>
    <w:rsid w:val="00821C98"/>
    <w:rsid w:val="00822817"/>
    <w:rsid w:val="00822927"/>
    <w:rsid w:val="00823496"/>
    <w:rsid w:val="008235E2"/>
    <w:rsid w:val="0082429E"/>
    <w:rsid w:val="008247F8"/>
    <w:rsid w:val="00825D97"/>
    <w:rsid w:val="00826000"/>
    <w:rsid w:val="0082629C"/>
    <w:rsid w:val="00826673"/>
    <w:rsid w:val="00826DBE"/>
    <w:rsid w:val="00830F68"/>
    <w:rsid w:val="008310FF"/>
    <w:rsid w:val="00832F3B"/>
    <w:rsid w:val="008338B3"/>
    <w:rsid w:val="00834C4A"/>
    <w:rsid w:val="00836247"/>
    <w:rsid w:val="0083707F"/>
    <w:rsid w:val="0084079A"/>
    <w:rsid w:val="00840C02"/>
    <w:rsid w:val="00840D9E"/>
    <w:rsid w:val="008415FA"/>
    <w:rsid w:val="00842B16"/>
    <w:rsid w:val="0084370C"/>
    <w:rsid w:val="008437CD"/>
    <w:rsid w:val="00843A01"/>
    <w:rsid w:val="008444AB"/>
    <w:rsid w:val="00844599"/>
    <w:rsid w:val="00845895"/>
    <w:rsid w:val="008459B0"/>
    <w:rsid w:val="00845ECB"/>
    <w:rsid w:val="00846282"/>
    <w:rsid w:val="008465F8"/>
    <w:rsid w:val="00850E1E"/>
    <w:rsid w:val="0085136B"/>
    <w:rsid w:val="00851F6F"/>
    <w:rsid w:val="008529AE"/>
    <w:rsid w:val="00852D73"/>
    <w:rsid w:val="00853800"/>
    <w:rsid w:val="00853871"/>
    <w:rsid w:val="008553B3"/>
    <w:rsid w:val="00856F7C"/>
    <w:rsid w:val="008576FB"/>
    <w:rsid w:val="00857C54"/>
    <w:rsid w:val="008601E8"/>
    <w:rsid w:val="008605BF"/>
    <w:rsid w:val="00860F3B"/>
    <w:rsid w:val="00861867"/>
    <w:rsid w:val="008620AB"/>
    <w:rsid w:val="00862660"/>
    <w:rsid w:val="00862812"/>
    <w:rsid w:val="00863A39"/>
    <w:rsid w:val="00864572"/>
    <w:rsid w:val="008646BB"/>
    <w:rsid w:val="00864DD7"/>
    <w:rsid w:val="0086511B"/>
    <w:rsid w:val="00865B7D"/>
    <w:rsid w:val="00866959"/>
    <w:rsid w:val="00866E76"/>
    <w:rsid w:val="00866F31"/>
    <w:rsid w:val="008679F2"/>
    <w:rsid w:val="008700E0"/>
    <w:rsid w:val="008715AF"/>
    <w:rsid w:val="00871CF9"/>
    <w:rsid w:val="00871FC4"/>
    <w:rsid w:val="0087426B"/>
    <w:rsid w:val="008747C7"/>
    <w:rsid w:val="008753ED"/>
    <w:rsid w:val="00875632"/>
    <w:rsid w:val="00876137"/>
    <w:rsid w:val="008762D5"/>
    <w:rsid w:val="00876329"/>
    <w:rsid w:val="008770CA"/>
    <w:rsid w:val="008773A2"/>
    <w:rsid w:val="008778CF"/>
    <w:rsid w:val="00880DB0"/>
    <w:rsid w:val="008824B0"/>
    <w:rsid w:val="00882B70"/>
    <w:rsid w:val="008838B8"/>
    <w:rsid w:val="00885888"/>
    <w:rsid w:val="00886320"/>
    <w:rsid w:val="00886CEE"/>
    <w:rsid w:val="00887FF1"/>
    <w:rsid w:val="008905E5"/>
    <w:rsid w:val="0089082A"/>
    <w:rsid w:val="00892FE0"/>
    <w:rsid w:val="008932E1"/>
    <w:rsid w:val="00894644"/>
    <w:rsid w:val="00894C0B"/>
    <w:rsid w:val="00895E77"/>
    <w:rsid w:val="00896A52"/>
    <w:rsid w:val="00896BEA"/>
    <w:rsid w:val="00896FE9"/>
    <w:rsid w:val="00897017"/>
    <w:rsid w:val="008978EC"/>
    <w:rsid w:val="008A1BC4"/>
    <w:rsid w:val="008A2609"/>
    <w:rsid w:val="008A2837"/>
    <w:rsid w:val="008A3392"/>
    <w:rsid w:val="008A6A3E"/>
    <w:rsid w:val="008A7204"/>
    <w:rsid w:val="008A74B9"/>
    <w:rsid w:val="008A75CE"/>
    <w:rsid w:val="008A7913"/>
    <w:rsid w:val="008A7CD5"/>
    <w:rsid w:val="008B038E"/>
    <w:rsid w:val="008B0D56"/>
    <w:rsid w:val="008B19B6"/>
    <w:rsid w:val="008B1A38"/>
    <w:rsid w:val="008B2E99"/>
    <w:rsid w:val="008B2EB3"/>
    <w:rsid w:val="008B3AEA"/>
    <w:rsid w:val="008B7121"/>
    <w:rsid w:val="008C1BCB"/>
    <w:rsid w:val="008C2FCA"/>
    <w:rsid w:val="008C3C3A"/>
    <w:rsid w:val="008C45C3"/>
    <w:rsid w:val="008C4FAD"/>
    <w:rsid w:val="008C56FE"/>
    <w:rsid w:val="008C58D7"/>
    <w:rsid w:val="008C6057"/>
    <w:rsid w:val="008C766C"/>
    <w:rsid w:val="008C7893"/>
    <w:rsid w:val="008C7894"/>
    <w:rsid w:val="008D0C9E"/>
    <w:rsid w:val="008D1463"/>
    <w:rsid w:val="008D22A5"/>
    <w:rsid w:val="008D338B"/>
    <w:rsid w:val="008D4926"/>
    <w:rsid w:val="008D5D22"/>
    <w:rsid w:val="008D6C7E"/>
    <w:rsid w:val="008D6DE6"/>
    <w:rsid w:val="008D7102"/>
    <w:rsid w:val="008D7877"/>
    <w:rsid w:val="008E054D"/>
    <w:rsid w:val="008E1453"/>
    <w:rsid w:val="008E2237"/>
    <w:rsid w:val="008E27C9"/>
    <w:rsid w:val="008E2FF8"/>
    <w:rsid w:val="008E3EE6"/>
    <w:rsid w:val="008E512D"/>
    <w:rsid w:val="008E58CC"/>
    <w:rsid w:val="008E61DF"/>
    <w:rsid w:val="008E6288"/>
    <w:rsid w:val="008E6E50"/>
    <w:rsid w:val="008E7102"/>
    <w:rsid w:val="008F0CA6"/>
    <w:rsid w:val="008F1221"/>
    <w:rsid w:val="008F155F"/>
    <w:rsid w:val="008F2388"/>
    <w:rsid w:val="008F49C2"/>
    <w:rsid w:val="008F4AFD"/>
    <w:rsid w:val="008F4B98"/>
    <w:rsid w:val="008F58AA"/>
    <w:rsid w:val="008F5D88"/>
    <w:rsid w:val="008F6681"/>
    <w:rsid w:val="008F68A5"/>
    <w:rsid w:val="00902CD5"/>
    <w:rsid w:val="00903907"/>
    <w:rsid w:val="00904500"/>
    <w:rsid w:val="00904827"/>
    <w:rsid w:val="00906FF9"/>
    <w:rsid w:val="009073BE"/>
    <w:rsid w:val="009074D3"/>
    <w:rsid w:val="00907F87"/>
    <w:rsid w:val="00910C3D"/>
    <w:rsid w:val="00910ECE"/>
    <w:rsid w:val="00910F53"/>
    <w:rsid w:val="009115E7"/>
    <w:rsid w:val="00911D86"/>
    <w:rsid w:val="0091255A"/>
    <w:rsid w:val="0091373B"/>
    <w:rsid w:val="00913D78"/>
    <w:rsid w:val="0091528D"/>
    <w:rsid w:val="00916BE4"/>
    <w:rsid w:val="009170C5"/>
    <w:rsid w:val="009172F0"/>
    <w:rsid w:val="009173B6"/>
    <w:rsid w:val="00917F59"/>
    <w:rsid w:val="009224F4"/>
    <w:rsid w:val="0092331B"/>
    <w:rsid w:val="009234B4"/>
    <w:rsid w:val="009253B3"/>
    <w:rsid w:val="00925EE2"/>
    <w:rsid w:val="009272E8"/>
    <w:rsid w:val="009277E2"/>
    <w:rsid w:val="0092785C"/>
    <w:rsid w:val="00927F09"/>
    <w:rsid w:val="00930269"/>
    <w:rsid w:val="00930A8B"/>
    <w:rsid w:val="0093122D"/>
    <w:rsid w:val="009314CF"/>
    <w:rsid w:val="00931766"/>
    <w:rsid w:val="00931D99"/>
    <w:rsid w:val="00931DEB"/>
    <w:rsid w:val="00932C0E"/>
    <w:rsid w:val="0093398C"/>
    <w:rsid w:val="0093410B"/>
    <w:rsid w:val="00934365"/>
    <w:rsid w:val="00934B84"/>
    <w:rsid w:val="00934C68"/>
    <w:rsid w:val="00934DB7"/>
    <w:rsid w:val="00936E00"/>
    <w:rsid w:val="0094085F"/>
    <w:rsid w:val="00941D20"/>
    <w:rsid w:val="009421A0"/>
    <w:rsid w:val="0094452D"/>
    <w:rsid w:val="00944801"/>
    <w:rsid w:val="00945739"/>
    <w:rsid w:val="00945CF6"/>
    <w:rsid w:val="00945D08"/>
    <w:rsid w:val="009462DD"/>
    <w:rsid w:val="00947F6D"/>
    <w:rsid w:val="009515C7"/>
    <w:rsid w:val="00951B21"/>
    <w:rsid w:val="00952693"/>
    <w:rsid w:val="00953897"/>
    <w:rsid w:val="00955965"/>
    <w:rsid w:val="00955DD1"/>
    <w:rsid w:val="00956104"/>
    <w:rsid w:val="009565C4"/>
    <w:rsid w:val="00960A38"/>
    <w:rsid w:val="00960A53"/>
    <w:rsid w:val="00961113"/>
    <w:rsid w:val="009611F3"/>
    <w:rsid w:val="00961781"/>
    <w:rsid w:val="009628D1"/>
    <w:rsid w:val="00962F83"/>
    <w:rsid w:val="0096376B"/>
    <w:rsid w:val="009639D0"/>
    <w:rsid w:val="00965E4A"/>
    <w:rsid w:val="00967E43"/>
    <w:rsid w:val="00970955"/>
    <w:rsid w:val="00970C02"/>
    <w:rsid w:val="00970E4D"/>
    <w:rsid w:val="00970FC1"/>
    <w:rsid w:val="009711AE"/>
    <w:rsid w:val="0097339A"/>
    <w:rsid w:val="00973DDC"/>
    <w:rsid w:val="009758F2"/>
    <w:rsid w:val="00975BD6"/>
    <w:rsid w:val="00975FD9"/>
    <w:rsid w:val="0097657E"/>
    <w:rsid w:val="00976759"/>
    <w:rsid w:val="0097787E"/>
    <w:rsid w:val="00980A7C"/>
    <w:rsid w:val="00980C1D"/>
    <w:rsid w:val="0098177C"/>
    <w:rsid w:val="00984BFF"/>
    <w:rsid w:val="00985A72"/>
    <w:rsid w:val="0098615F"/>
    <w:rsid w:val="00986FB3"/>
    <w:rsid w:val="00990380"/>
    <w:rsid w:val="00990738"/>
    <w:rsid w:val="009908A7"/>
    <w:rsid w:val="009916F0"/>
    <w:rsid w:val="00991DB2"/>
    <w:rsid w:val="009927EF"/>
    <w:rsid w:val="00993036"/>
    <w:rsid w:val="009936B2"/>
    <w:rsid w:val="009938B1"/>
    <w:rsid w:val="00993BDC"/>
    <w:rsid w:val="00995953"/>
    <w:rsid w:val="00997004"/>
    <w:rsid w:val="00997256"/>
    <w:rsid w:val="00997CE2"/>
    <w:rsid w:val="009A00DD"/>
    <w:rsid w:val="009A091C"/>
    <w:rsid w:val="009A0984"/>
    <w:rsid w:val="009A0C27"/>
    <w:rsid w:val="009A1F2C"/>
    <w:rsid w:val="009A2111"/>
    <w:rsid w:val="009A2956"/>
    <w:rsid w:val="009A2BB7"/>
    <w:rsid w:val="009A2E3B"/>
    <w:rsid w:val="009A368F"/>
    <w:rsid w:val="009A67FE"/>
    <w:rsid w:val="009A6A5C"/>
    <w:rsid w:val="009A6CB6"/>
    <w:rsid w:val="009A6E11"/>
    <w:rsid w:val="009A734C"/>
    <w:rsid w:val="009A79A2"/>
    <w:rsid w:val="009A7A4C"/>
    <w:rsid w:val="009A7B4E"/>
    <w:rsid w:val="009B0B96"/>
    <w:rsid w:val="009B1755"/>
    <w:rsid w:val="009B3058"/>
    <w:rsid w:val="009B34CC"/>
    <w:rsid w:val="009B3D0A"/>
    <w:rsid w:val="009B4292"/>
    <w:rsid w:val="009B568C"/>
    <w:rsid w:val="009B5889"/>
    <w:rsid w:val="009B6A26"/>
    <w:rsid w:val="009B6D63"/>
    <w:rsid w:val="009B73A6"/>
    <w:rsid w:val="009B73DD"/>
    <w:rsid w:val="009C104F"/>
    <w:rsid w:val="009C2AB8"/>
    <w:rsid w:val="009C3E2B"/>
    <w:rsid w:val="009C5852"/>
    <w:rsid w:val="009C5DBF"/>
    <w:rsid w:val="009C68C0"/>
    <w:rsid w:val="009C6B9E"/>
    <w:rsid w:val="009C713B"/>
    <w:rsid w:val="009C7A2A"/>
    <w:rsid w:val="009C7A4A"/>
    <w:rsid w:val="009C7D5E"/>
    <w:rsid w:val="009D0B8A"/>
    <w:rsid w:val="009D1DD1"/>
    <w:rsid w:val="009D23FF"/>
    <w:rsid w:val="009D2560"/>
    <w:rsid w:val="009D2779"/>
    <w:rsid w:val="009D29C7"/>
    <w:rsid w:val="009D2E68"/>
    <w:rsid w:val="009D2F36"/>
    <w:rsid w:val="009D5750"/>
    <w:rsid w:val="009D6030"/>
    <w:rsid w:val="009D6282"/>
    <w:rsid w:val="009D750F"/>
    <w:rsid w:val="009D7F5F"/>
    <w:rsid w:val="009D7F82"/>
    <w:rsid w:val="009D7F9A"/>
    <w:rsid w:val="009E0BAF"/>
    <w:rsid w:val="009E2E8B"/>
    <w:rsid w:val="009E3D40"/>
    <w:rsid w:val="009E3E95"/>
    <w:rsid w:val="009E4C1F"/>
    <w:rsid w:val="009E4DE6"/>
    <w:rsid w:val="009E59BA"/>
    <w:rsid w:val="009E5B67"/>
    <w:rsid w:val="009E655D"/>
    <w:rsid w:val="009E6618"/>
    <w:rsid w:val="009E78A5"/>
    <w:rsid w:val="009F0302"/>
    <w:rsid w:val="009F0FC6"/>
    <w:rsid w:val="009F1A9A"/>
    <w:rsid w:val="009F2569"/>
    <w:rsid w:val="009F27D3"/>
    <w:rsid w:val="009F3149"/>
    <w:rsid w:val="009F4EAD"/>
    <w:rsid w:val="009F7235"/>
    <w:rsid w:val="009F7A4C"/>
    <w:rsid w:val="00A0023D"/>
    <w:rsid w:val="00A01188"/>
    <w:rsid w:val="00A012DE"/>
    <w:rsid w:val="00A0222E"/>
    <w:rsid w:val="00A0232C"/>
    <w:rsid w:val="00A02848"/>
    <w:rsid w:val="00A03019"/>
    <w:rsid w:val="00A03C84"/>
    <w:rsid w:val="00A04E46"/>
    <w:rsid w:val="00A052EE"/>
    <w:rsid w:val="00A055A8"/>
    <w:rsid w:val="00A06B79"/>
    <w:rsid w:val="00A10227"/>
    <w:rsid w:val="00A1152D"/>
    <w:rsid w:val="00A12494"/>
    <w:rsid w:val="00A125A2"/>
    <w:rsid w:val="00A12EBB"/>
    <w:rsid w:val="00A13022"/>
    <w:rsid w:val="00A142A5"/>
    <w:rsid w:val="00A14641"/>
    <w:rsid w:val="00A149FB"/>
    <w:rsid w:val="00A14CD8"/>
    <w:rsid w:val="00A178BC"/>
    <w:rsid w:val="00A17FD3"/>
    <w:rsid w:val="00A2068D"/>
    <w:rsid w:val="00A21BC0"/>
    <w:rsid w:val="00A21BCA"/>
    <w:rsid w:val="00A21F20"/>
    <w:rsid w:val="00A220BA"/>
    <w:rsid w:val="00A222B6"/>
    <w:rsid w:val="00A22778"/>
    <w:rsid w:val="00A23A22"/>
    <w:rsid w:val="00A24E39"/>
    <w:rsid w:val="00A25545"/>
    <w:rsid w:val="00A25966"/>
    <w:rsid w:val="00A2598D"/>
    <w:rsid w:val="00A265F9"/>
    <w:rsid w:val="00A266CD"/>
    <w:rsid w:val="00A26951"/>
    <w:rsid w:val="00A26CC9"/>
    <w:rsid w:val="00A277CD"/>
    <w:rsid w:val="00A27880"/>
    <w:rsid w:val="00A27D58"/>
    <w:rsid w:val="00A30A9C"/>
    <w:rsid w:val="00A32FD5"/>
    <w:rsid w:val="00A347A9"/>
    <w:rsid w:val="00A34F58"/>
    <w:rsid w:val="00A35C52"/>
    <w:rsid w:val="00A36EF6"/>
    <w:rsid w:val="00A37E72"/>
    <w:rsid w:val="00A4083B"/>
    <w:rsid w:val="00A409D2"/>
    <w:rsid w:val="00A42942"/>
    <w:rsid w:val="00A42A3D"/>
    <w:rsid w:val="00A434C8"/>
    <w:rsid w:val="00A436EC"/>
    <w:rsid w:val="00A43780"/>
    <w:rsid w:val="00A43F0B"/>
    <w:rsid w:val="00A444FD"/>
    <w:rsid w:val="00A45072"/>
    <w:rsid w:val="00A4553E"/>
    <w:rsid w:val="00A47196"/>
    <w:rsid w:val="00A4725A"/>
    <w:rsid w:val="00A47470"/>
    <w:rsid w:val="00A47C88"/>
    <w:rsid w:val="00A50205"/>
    <w:rsid w:val="00A50928"/>
    <w:rsid w:val="00A51705"/>
    <w:rsid w:val="00A51F4A"/>
    <w:rsid w:val="00A52DDE"/>
    <w:rsid w:val="00A53FE8"/>
    <w:rsid w:val="00A54236"/>
    <w:rsid w:val="00A543D2"/>
    <w:rsid w:val="00A56083"/>
    <w:rsid w:val="00A56473"/>
    <w:rsid w:val="00A5652B"/>
    <w:rsid w:val="00A56614"/>
    <w:rsid w:val="00A56A8A"/>
    <w:rsid w:val="00A5799B"/>
    <w:rsid w:val="00A602EE"/>
    <w:rsid w:val="00A61B9A"/>
    <w:rsid w:val="00A6236B"/>
    <w:rsid w:val="00A627A7"/>
    <w:rsid w:val="00A6560E"/>
    <w:rsid w:val="00A65D3F"/>
    <w:rsid w:val="00A660FB"/>
    <w:rsid w:val="00A666E9"/>
    <w:rsid w:val="00A6693B"/>
    <w:rsid w:val="00A708A6"/>
    <w:rsid w:val="00A71105"/>
    <w:rsid w:val="00A71D7C"/>
    <w:rsid w:val="00A7282A"/>
    <w:rsid w:val="00A72C4B"/>
    <w:rsid w:val="00A7337E"/>
    <w:rsid w:val="00A7490D"/>
    <w:rsid w:val="00A74A51"/>
    <w:rsid w:val="00A74B84"/>
    <w:rsid w:val="00A7535D"/>
    <w:rsid w:val="00A75AA4"/>
    <w:rsid w:val="00A80102"/>
    <w:rsid w:val="00A80E5D"/>
    <w:rsid w:val="00A81A54"/>
    <w:rsid w:val="00A82298"/>
    <w:rsid w:val="00A829BD"/>
    <w:rsid w:val="00A84832"/>
    <w:rsid w:val="00A850B4"/>
    <w:rsid w:val="00A858DA"/>
    <w:rsid w:val="00A85B7C"/>
    <w:rsid w:val="00A865FF"/>
    <w:rsid w:val="00A86CC7"/>
    <w:rsid w:val="00A86E7E"/>
    <w:rsid w:val="00A86F88"/>
    <w:rsid w:val="00A87961"/>
    <w:rsid w:val="00A9115C"/>
    <w:rsid w:val="00A91EBA"/>
    <w:rsid w:val="00A925F6"/>
    <w:rsid w:val="00A93CB1"/>
    <w:rsid w:val="00A94482"/>
    <w:rsid w:val="00A9586F"/>
    <w:rsid w:val="00A958A8"/>
    <w:rsid w:val="00A95CFA"/>
    <w:rsid w:val="00A96033"/>
    <w:rsid w:val="00A96855"/>
    <w:rsid w:val="00A973F0"/>
    <w:rsid w:val="00AA0527"/>
    <w:rsid w:val="00AA0C5C"/>
    <w:rsid w:val="00AA2B9B"/>
    <w:rsid w:val="00AA3C1A"/>
    <w:rsid w:val="00AA529D"/>
    <w:rsid w:val="00AA54C1"/>
    <w:rsid w:val="00AA5F36"/>
    <w:rsid w:val="00AA63F8"/>
    <w:rsid w:val="00AA6541"/>
    <w:rsid w:val="00AA7572"/>
    <w:rsid w:val="00AA7BB8"/>
    <w:rsid w:val="00AB0988"/>
    <w:rsid w:val="00AB1B06"/>
    <w:rsid w:val="00AB1C18"/>
    <w:rsid w:val="00AB1FE8"/>
    <w:rsid w:val="00AB22EB"/>
    <w:rsid w:val="00AB3559"/>
    <w:rsid w:val="00AB5505"/>
    <w:rsid w:val="00AB64A8"/>
    <w:rsid w:val="00AB6CCA"/>
    <w:rsid w:val="00AB6EAD"/>
    <w:rsid w:val="00AB7674"/>
    <w:rsid w:val="00AC0928"/>
    <w:rsid w:val="00AC0D4A"/>
    <w:rsid w:val="00AC1490"/>
    <w:rsid w:val="00AC325C"/>
    <w:rsid w:val="00AC3B8F"/>
    <w:rsid w:val="00AC3BFE"/>
    <w:rsid w:val="00AC3F0D"/>
    <w:rsid w:val="00AC4A6C"/>
    <w:rsid w:val="00AC4E0A"/>
    <w:rsid w:val="00AC7D4D"/>
    <w:rsid w:val="00AD0CFB"/>
    <w:rsid w:val="00AD0E9C"/>
    <w:rsid w:val="00AD27C7"/>
    <w:rsid w:val="00AD2F75"/>
    <w:rsid w:val="00AD4986"/>
    <w:rsid w:val="00AD5E08"/>
    <w:rsid w:val="00AD715C"/>
    <w:rsid w:val="00AE0EF2"/>
    <w:rsid w:val="00AE2532"/>
    <w:rsid w:val="00AE2834"/>
    <w:rsid w:val="00AE2E14"/>
    <w:rsid w:val="00AE301A"/>
    <w:rsid w:val="00AE3067"/>
    <w:rsid w:val="00AE713B"/>
    <w:rsid w:val="00AF097D"/>
    <w:rsid w:val="00AF0BC8"/>
    <w:rsid w:val="00AF2571"/>
    <w:rsid w:val="00AF3A30"/>
    <w:rsid w:val="00AF44C8"/>
    <w:rsid w:val="00AF5EAC"/>
    <w:rsid w:val="00AF6B6A"/>
    <w:rsid w:val="00AF6F59"/>
    <w:rsid w:val="00B003A8"/>
    <w:rsid w:val="00B00B62"/>
    <w:rsid w:val="00B00FDC"/>
    <w:rsid w:val="00B01C9C"/>
    <w:rsid w:val="00B01D02"/>
    <w:rsid w:val="00B0273B"/>
    <w:rsid w:val="00B0334D"/>
    <w:rsid w:val="00B0351B"/>
    <w:rsid w:val="00B04106"/>
    <w:rsid w:val="00B04402"/>
    <w:rsid w:val="00B059D8"/>
    <w:rsid w:val="00B05D33"/>
    <w:rsid w:val="00B0631D"/>
    <w:rsid w:val="00B0668D"/>
    <w:rsid w:val="00B071C6"/>
    <w:rsid w:val="00B074F9"/>
    <w:rsid w:val="00B11BFD"/>
    <w:rsid w:val="00B12B16"/>
    <w:rsid w:val="00B130D6"/>
    <w:rsid w:val="00B1318E"/>
    <w:rsid w:val="00B13554"/>
    <w:rsid w:val="00B13745"/>
    <w:rsid w:val="00B14BAB"/>
    <w:rsid w:val="00B154DB"/>
    <w:rsid w:val="00B16422"/>
    <w:rsid w:val="00B16BA7"/>
    <w:rsid w:val="00B170DB"/>
    <w:rsid w:val="00B228CC"/>
    <w:rsid w:val="00B234BE"/>
    <w:rsid w:val="00B24EC4"/>
    <w:rsid w:val="00B261D0"/>
    <w:rsid w:val="00B27D68"/>
    <w:rsid w:val="00B30045"/>
    <w:rsid w:val="00B304B9"/>
    <w:rsid w:val="00B30F8C"/>
    <w:rsid w:val="00B31BC6"/>
    <w:rsid w:val="00B32E24"/>
    <w:rsid w:val="00B331C0"/>
    <w:rsid w:val="00B34389"/>
    <w:rsid w:val="00B35276"/>
    <w:rsid w:val="00B3550D"/>
    <w:rsid w:val="00B36B5C"/>
    <w:rsid w:val="00B36D41"/>
    <w:rsid w:val="00B371B3"/>
    <w:rsid w:val="00B37ACC"/>
    <w:rsid w:val="00B401E0"/>
    <w:rsid w:val="00B4268C"/>
    <w:rsid w:val="00B42A05"/>
    <w:rsid w:val="00B42B98"/>
    <w:rsid w:val="00B42EE5"/>
    <w:rsid w:val="00B433DB"/>
    <w:rsid w:val="00B43661"/>
    <w:rsid w:val="00B43B66"/>
    <w:rsid w:val="00B45E95"/>
    <w:rsid w:val="00B46ACC"/>
    <w:rsid w:val="00B4734D"/>
    <w:rsid w:val="00B47443"/>
    <w:rsid w:val="00B47ED9"/>
    <w:rsid w:val="00B50980"/>
    <w:rsid w:val="00B520C9"/>
    <w:rsid w:val="00B531D6"/>
    <w:rsid w:val="00B53875"/>
    <w:rsid w:val="00B53948"/>
    <w:rsid w:val="00B53FD6"/>
    <w:rsid w:val="00B5546F"/>
    <w:rsid w:val="00B561A9"/>
    <w:rsid w:val="00B5648A"/>
    <w:rsid w:val="00B5699D"/>
    <w:rsid w:val="00B56C7F"/>
    <w:rsid w:val="00B5737D"/>
    <w:rsid w:val="00B57CF1"/>
    <w:rsid w:val="00B611BA"/>
    <w:rsid w:val="00B614C9"/>
    <w:rsid w:val="00B6495E"/>
    <w:rsid w:val="00B649E7"/>
    <w:rsid w:val="00B64AC8"/>
    <w:rsid w:val="00B64D2E"/>
    <w:rsid w:val="00B6687C"/>
    <w:rsid w:val="00B66A28"/>
    <w:rsid w:val="00B66B4E"/>
    <w:rsid w:val="00B67DD5"/>
    <w:rsid w:val="00B70C77"/>
    <w:rsid w:val="00B70E39"/>
    <w:rsid w:val="00B71D3A"/>
    <w:rsid w:val="00B73730"/>
    <w:rsid w:val="00B73D78"/>
    <w:rsid w:val="00B742D1"/>
    <w:rsid w:val="00B74395"/>
    <w:rsid w:val="00B76206"/>
    <w:rsid w:val="00B769FA"/>
    <w:rsid w:val="00B76B4D"/>
    <w:rsid w:val="00B77726"/>
    <w:rsid w:val="00B77867"/>
    <w:rsid w:val="00B77A5D"/>
    <w:rsid w:val="00B80E29"/>
    <w:rsid w:val="00B817BF"/>
    <w:rsid w:val="00B845EE"/>
    <w:rsid w:val="00B84900"/>
    <w:rsid w:val="00B84930"/>
    <w:rsid w:val="00B87610"/>
    <w:rsid w:val="00B87F69"/>
    <w:rsid w:val="00B90278"/>
    <w:rsid w:val="00B91559"/>
    <w:rsid w:val="00B92BB8"/>
    <w:rsid w:val="00B92E78"/>
    <w:rsid w:val="00B95592"/>
    <w:rsid w:val="00B95627"/>
    <w:rsid w:val="00B95663"/>
    <w:rsid w:val="00B95B6B"/>
    <w:rsid w:val="00B96AC4"/>
    <w:rsid w:val="00B974D0"/>
    <w:rsid w:val="00BA0054"/>
    <w:rsid w:val="00BA044F"/>
    <w:rsid w:val="00BA1230"/>
    <w:rsid w:val="00BA1322"/>
    <w:rsid w:val="00BA1798"/>
    <w:rsid w:val="00BA1D28"/>
    <w:rsid w:val="00BA24CB"/>
    <w:rsid w:val="00BA3A2E"/>
    <w:rsid w:val="00BA6EE6"/>
    <w:rsid w:val="00BA7641"/>
    <w:rsid w:val="00BB205A"/>
    <w:rsid w:val="00BB2DA1"/>
    <w:rsid w:val="00BB4EFC"/>
    <w:rsid w:val="00BB5B9B"/>
    <w:rsid w:val="00BB6890"/>
    <w:rsid w:val="00BB6B70"/>
    <w:rsid w:val="00BB79EA"/>
    <w:rsid w:val="00BC0B64"/>
    <w:rsid w:val="00BC2D94"/>
    <w:rsid w:val="00BC327A"/>
    <w:rsid w:val="00BC3609"/>
    <w:rsid w:val="00BC38CE"/>
    <w:rsid w:val="00BC46E7"/>
    <w:rsid w:val="00BC5169"/>
    <w:rsid w:val="00BC6AB9"/>
    <w:rsid w:val="00BC70A4"/>
    <w:rsid w:val="00BC781F"/>
    <w:rsid w:val="00BD19E7"/>
    <w:rsid w:val="00BD2F22"/>
    <w:rsid w:val="00BD3026"/>
    <w:rsid w:val="00BD3D23"/>
    <w:rsid w:val="00BD4573"/>
    <w:rsid w:val="00BD4993"/>
    <w:rsid w:val="00BD4B97"/>
    <w:rsid w:val="00BD4FA8"/>
    <w:rsid w:val="00BD5056"/>
    <w:rsid w:val="00BD58BC"/>
    <w:rsid w:val="00BD5B62"/>
    <w:rsid w:val="00BD654F"/>
    <w:rsid w:val="00BD7625"/>
    <w:rsid w:val="00BD7BDA"/>
    <w:rsid w:val="00BE0255"/>
    <w:rsid w:val="00BE0F8E"/>
    <w:rsid w:val="00BE1DDF"/>
    <w:rsid w:val="00BE35C7"/>
    <w:rsid w:val="00BE46C1"/>
    <w:rsid w:val="00BE4A4B"/>
    <w:rsid w:val="00BE4E32"/>
    <w:rsid w:val="00BE53BD"/>
    <w:rsid w:val="00BE705A"/>
    <w:rsid w:val="00BE72EA"/>
    <w:rsid w:val="00BF0ABC"/>
    <w:rsid w:val="00BF1B4A"/>
    <w:rsid w:val="00BF2586"/>
    <w:rsid w:val="00BF25A1"/>
    <w:rsid w:val="00BF2A25"/>
    <w:rsid w:val="00BF2EED"/>
    <w:rsid w:val="00BF2FAB"/>
    <w:rsid w:val="00BF3A0B"/>
    <w:rsid w:val="00BF4528"/>
    <w:rsid w:val="00BF5CF5"/>
    <w:rsid w:val="00BF5E17"/>
    <w:rsid w:val="00BF71FF"/>
    <w:rsid w:val="00BF7EF3"/>
    <w:rsid w:val="00C014C3"/>
    <w:rsid w:val="00C01981"/>
    <w:rsid w:val="00C02926"/>
    <w:rsid w:val="00C02B7C"/>
    <w:rsid w:val="00C03383"/>
    <w:rsid w:val="00C038DE"/>
    <w:rsid w:val="00C03AB6"/>
    <w:rsid w:val="00C04DAE"/>
    <w:rsid w:val="00C05CA8"/>
    <w:rsid w:val="00C0705A"/>
    <w:rsid w:val="00C10FA9"/>
    <w:rsid w:val="00C11197"/>
    <w:rsid w:val="00C1136E"/>
    <w:rsid w:val="00C1177F"/>
    <w:rsid w:val="00C11EDC"/>
    <w:rsid w:val="00C1241A"/>
    <w:rsid w:val="00C125F1"/>
    <w:rsid w:val="00C1287C"/>
    <w:rsid w:val="00C1322F"/>
    <w:rsid w:val="00C13785"/>
    <w:rsid w:val="00C13C87"/>
    <w:rsid w:val="00C14721"/>
    <w:rsid w:val="00C14756"/>
    <w:rsid w:val="00C149B1"/>
    <w:rsid w:val="00C15F1A"/>
    <w:rsid w:val="00C1660C"/>
    <w:rsid w:val="00C173C7"/>
    <w:rsid w:val="00C20862"/>
    <w:rsid w:val="00C216A7"/>
    <w:rsid w:val="00C2283C"/>
    <w:rsid w:val="00C23278"/>
    <w:rsid w:val="00C24FE4"/>
    <w:rsid w:val="00C2524D"/>
    <w:rsid w:val="00C252B8"/>
    <w:rsid w:val="00C25A7D"/>
    <w:rsid w:val="00C25EB2"/>
    <w:rsid w:val="00C25FA0"/>
    <w:rsid w:val="00C26CF0"/>
    <w:rsid w:val="00C270CA"/>
    <w:rsid w:val="00C27CFF"/>
    <w:rsid w:val="00C31229"/>
    <w:rsid w:val="00C32633"/>
    <w:rsid w:val="00C32B3C"/>
    <w:rsid w:val="00C32C15"/>
    <w:rsid w:val="00C348A8"/>
    <w:rsid w:val="00C34AE6"/>
    <w:rsid w:val="00C35696"/>
    <w:rsid w:val="00C367F4"/>
    <w:rsid w:val="00C41E66"/>
    <w:rsid w:val="00C42E84"/>
    <w:rsid w:val="00C43905"/>
    <w:rsid w:val="00C43939"/>
    <w:rsid w:val="00C44B03"/>
    <w:rsid w:val="00C4519B"/>
    <w:rsid w:val="00C45425"/>
    <w:rsid w:val="00C457B9"/>
    <w:rsid w:val="00C45B5C"/>
    <w:rsid w:val="00C46593"/>
    <w:rsid w:val="00C47E98"/>
    <w:rsid w:val="00C50472"/>
    <w:rsid w:val="00C52E3A"/>
    <w:rsid w:val="00C54211"/>
    <w:rsid w:val="00C5429B"/>
    <w:rsid w:val="00C548F0"/>
    <w:rsid w:val="00C54993"/>
    <w:rsid w:val="00C55EF8"/>
    <w:rsid w:val="00C56169"/>
    <w:rsid w:val="00C60424"/>
    <w:rsid w:val="00C60607"/>
    <w:rsid w:val="00C62157"/>
    <w:rsid w:val="00C63030"/>
    <w:rsid w:val="00C64210"/>
    <w:rsid w:val="00C642A0"/>
    <w:rsid w:val="00C6551E"/>
    <w:rsid w:val="00C655FC"/>
    <w:rsid w:val="00C65894"/>
    <w:rsid w:val="00C65F35"/>
    <w:rsid w:val="00C665D8"/>
    <w:rsid w:val="00C66808"/>
    <w:rsid w:val="00C707E6"/>
    <w:rsid w:val="00C71675"/>
    <w:rsid w:val="00C72089"/>
    <w:rsid w:val="00C744F8"/>
    <w:rsid w:val="00C74655"/>
    <w:rsid w:val="00C74977"/>
    <w:rsid w:val="00C75A84"/>
    <w:rsid w:val="00C76BC1"/>
    <w:rsid w:val="00C77C30"/>
    <w:rsid w:val="00C80374"/>
    <w:rsid w:val="00C81032"/>
    <w:rsid w:val="00C81E83"/>
    <w:rsid w:val="00C8223B"/>
    <w:rsid w:val="00C8283B"/>
    <w:rsid w:val="00C82F83"/>
    <w:rsid w:val="00C835D0"/>
    <w:rsid w:val="00C83E1C"/>
    <w:rsid w:val="00C85270"/>
    <w:rsid w:val="00C866C9"/>
    <w:rsid w:val="00C86703"/>
    <w:rsid w:val="00C86E68"/>
    <w:rsid w:val="00C877C5"/>
    <w:rsid w:val="00C902FF"/>
    <w:rsid w:val="00C90BE8"/>
    <w:rsid w:val="00C92976"/>
    <w:rsid w:val="00C93ED0"/>
    <w:rsid w:val="00CA0642"/>
    <w:rsid w:val="00CA1438"/>
    <w:rsid w:val="00CA15B9"/>
    <w:rsid w:val="00CA1D56"/>
    <w:rsid w:val="00CA2BD7"/>
    <w:rsid w:val="00CA2CB5"/>
    <w:rsid w:val="00CA40BB"/>
    <w:rsid w:val="00CA41E8"/>
    <w:rsid w:val="00CA45DB"/>
    <w:rsid w:val="00CA5761"/>
    <w:rsid w:val="00CA5911"/>
    <w:rsid w:val="00CA5C22"/>
    <w:rsid w:val="00CA5D3A"/>
    <w:rsid w:val="00CA5E27"/>
    <w:rsid w:val="00CA614B"/>
    <w:rsid w:val="00CA643E"/>
    <w:rsid w:val="00CA68D8"/>
    <w:rsid w:val="00CA7456"/>
    <w:rsid w:val="00CA77CA"/>
    <w:rsid w:val="00CA7F8A"/>
    <w:rsid w:val="00CB1ABA"/>
    <w:rsid w:val="00CB2C0E"/>
    <w:rsid w:val="00CB3603"/>
    <w:rsid w:val="00CB3D4E"/>
    <w:rsid w:val="00CB42EE"/>
    <w:rsid w:val="00CB4606"/>
    <w:rsid w:val="00CB4B4E"/>
    <w:rsid w:val="00CB5094"/>
    <w:rsid w:val="00CB537E"/>
    <w:rsid w:val="00CB6A48"/>
    <w:rsid w:val="00CB737F"/>
    <w:rsid w:val="00CB7AE3"/>
    <w:rsid w:val="00CC0622"/>
    <w:rsid w:val="00CC064D"/>
    <w:rsid w:val="00CC0C54"/>
    <w:rsid w:val="00CC161D"/>
    <w:rsid w:val="00CC225F"/>
    <w:rsid w:val="00CC3507"/>
    <w:rsid w:val="00CC3A6B"/>
    <w:rsid w:val="00CC4D55"/>
    <w:rsid w:val="00CC74A6"/>
    <w:rsid w:val="00CD0C0B"/>
    <w:rsid w:val="00CD1EC8"/>
    <w:rsid w:val="00CD2A5A"/>
    <w:rsid w:val="00CD3461"/>
    <w:rsid w:val="00CD34B3"/>
    <w:rsid w:val="00CD3E09"/>
    <w:rsid w:val="00CD4074"/>
    <w:rsid w:val="00CD454E"/>
    <w:rsid w:val="00CD4BB6"/>
    <w:rsid w:val="00CD525E"/>
    <w:rsid w:val="00CD548A"/>
    <w:rsid w:val="00CD6C76"/>
    <w:rsid w:val="00CD6FAA"/>
    <w:rsid w:val="00CD78E3"/>
    <w:rsid w:val="00CE03FA"/>
    <w:rsid w:val="00CE04C6"/>
    <w:rsid w:val="00CE0CF8"/>
    <w:rsid w:val="00CE2244"/>
    <w:rsid w:val="00CE23BD"/>
    <w:rsid w:val="00CE2A65"/>
    <w:rsid w:val="00CE2F73"/>
    <w:rsid w:val="00CE323F"/>
    <w:rsid w:val="00CE3592"/>
    <w:rsid w:val="00CE6676"/>
    <w:rsid w:val="00CE73A2"/>
    <w:rsid w:val="00CE7E78"/>
    <w:rsid w:val="00CF0490"/>
    <w:rsid w:val="00CF0557"/>
    <w:rsid w:val="00CF0827"/>
    <w:rsid w:val="00CF0831"/>
    <w:rsid w:val="00CF1816"/>
    <w:rsid w:val="00CF2E7C"/>
    <w:rsid w:val="00CF3ED8"/>
    <w:rsid w:val="00CF4371"/>
    <w:rsid w:val="00CF4864"/>
    <w:rsid w:val="00CF4CA9"/>
    <w:rsid w:val="00CF595B"/>
    <w:rsid w:val="00CF633C"/>
    <w:rsid w:val="00CF70D3"/>
    <w:rsid w:val="00CF7922"/>
    <w:rsid w:val="00D00479"/>
    <w:rsid w:val="00D01927"/>
    <w:rsid w:val="00D029AA"/>
    <w:rsid w:val="00D032C6"/>
    <w:rsid w:val="00D03B62"/>
    <w:rsid w:val="00D0415A"/>
    <w:rsid w:val="00D0431B"/>
    <w:rsid w:val="00D04965"/>
    <w:rsid w:val="00D0503C"/>
    <w:rsid w:val="00D05201"/>
    <w:rsid w:val="00D05256"/>
    <w:rsid w:val="00D05787"/>
    <w:rsid w:val="00D0683D"/>
    <w:rsid w:val="00D074AA"/>
    <w:rsid w:val="00D10203"/>
    <w:rsid w:val="00D11077"/>
    <w:rsid w:val="00D118A3"/>
    <w:rsid w:val="00D12181"/>
    <w:rsid w:val="00D13189"/>
    <w:rsid w:val="00D1594A"/>
    <w:rsid w:val="00D16155"/>
    <w:rsid w:val="00D168D4"/>
    <w:rsid w:val="00D20280"/>
    <w:rsid w:val="00D20D04"/>
    <w:rsid w:val="00D218D5"/>
    <w:rsid w:val="00D21D82"/>
    <w:rsid w:val="00D22558"/>
    <w:rsid w:val="00D227AC"/>
    <w:rsid w:val="00D228C5"/>
    <w:rsid w:val="00D23317"/>
    <w:rsid w:val="00D2391C"/>
    <w:rsid w:val="00D23FA7"/>
    <w:rsid w:val="00D247F2"/>
    <w:rsid w:val="00D26A16"/>
    <w:rsid w:val="00D2788C"/>
    <w:rsid w:val="00D30094"/>
    <w:rsid w:val="00D30331"/>
    <w:rsid w:val="00D30981"/>
    <w:rsid w:val="00D31AC8"/>
    <w:rsid w:val="00D321BA"/>
    <w:rsid w:val="00D32E8D"/>
    <w:rsid w:val="00D33A6E"/>
    <w:rsid w:val="00D33AA8"/>
    <w:rsid w:val="00D35532"/>
    <w:rsid w:val="00D35C5F"/>
    <w:rsid w:val="00D36093"/>
    <w:rsid w:val="00D377B3"/>
    <w:rsid w:val="00D37B1B"/>
    <w:rsid w:val="00D37B9A"/>
    <w:rsid w:val="00D40067"/>
    <w:rsid w:val="00D41287"/>
    <w:rsid w:val="00D415DD"/>
    <w:rsid w:val="00D42921"/>
    <w:rsid w:val="00D430A9"/>
    <w:rsid w:val="00D44666"/>
    <w:rsid w:val="00D50EAB"/>
    <w:rsid w:val="00D51FB8"/>
    <w:rsid w:val="00D534D8"/>
    <w:rsid w:val="00D538AD"/>
    <w:rsid w:val="00D53BA7"/>
    <w:rsid w:val="00D545B6"/>
    <w:rsid w:val="00D54F99"/>
    <w:rsid w:val="00D54FD7"/>
    <w:rsid w:val="00D556EC"/>
    <w:rsid w:val="00D5601E"/>
    <w:rsid w:val="00D600CB"/>
    <w:rsid w:val="00D609B9"/>
    <w:rsid w:val="00D63201"/>
    <w:rsid w:val="00D63F66"/>
    <w:rsid w:val="00D644EE"/>
    <w:rsid w:val="00D64CE6"/>
    <w:rsid w:val="00D65010"/>
    <w:rsid w:val="00D65ED6"/>
    <w:rsid w:val="00D66371"/>
    <w:rsid w:val="00D67F8B"/>
    <w:rsid w:val="00D708BD"/>
    <w:rsid w:val="00D70B11"/>
    <w:rsid w:val="00D72E7F"/>
    <w:rsid w:val="00D73600"/>
    <w:rsid w:val="00D73B06"/>
    <w:rsid w:val="00D73D08"/>
    <w:rsid w:val="00D74C18"/>
    <w:rsid w:val="00D7515F"/>
    <w:rsid w:val="00D75E3D"/>
    <w:rsid w:val="00D76FE0"/>
    <w:rsid w:val="00D77D8A"/>
    <w:rsid w:val="00D8044D"/>
    <w:rsid w:val="00D81008"/>
    <w:rsid w:val="00D82573"/>
    <w:rsid w:val="00D82870"/>
    <w:rsid w:val="00D82CDC"/>
    <w:rsid w:val="00D82EE1"/>
    <w:rsid w:val="00D83E3D"/>
    <w:rsid w:val="00D84472"/>
    <w:rsid w:val="00D848DF"/>
    <w:rsid w:val="00D8683F"/>
    <w:rsid w:val="00D908D3"/>
    <w:rsid w:val="00D91901"/>
    <w:rsid w:val="00D924E4"/>
    <w:rsid w:val="00D94828"/>
    <w:rsid w:val="00D94D28"/>
    <w:rsid w:val="00D94D6A"/>
    <w:rsid w:val="00D9592D"/>
    <w:rsid w:val="00D96781"/>
    <w:rsid w:val="00D96A04"/>
    <w:rsid w:val="00D9747C"/>
    <w:rsid w:val="00DA0945"/>
    <w:rsid w:val="00DA2C5B"/>
    <w:rsid w:val="00DA2CD0"/>
    <w:rsid w:val="00DA2E7B"/>
    <w:rsid w:val="00DA3584"/>
    <w:rsid w:val="00DA4BE5"/>
    <w:rsid w:val="00DA5343"/>
    <w:rsid w:val="00DA5C62"/>
    <w:rsid w:val="00DA637F"/>
    <w:rsid w:val="00DA6718"/>
    <w:rsid w:val="00DA6778"/>
    <w:rsid w:val="00DA6D54"/>
    <w:rsid w:val="00DA6F71"/>
    <w:rsid w:val="00DB0CBE"/>
    <w:rsid w:val="00DB21EB"/>
    <w:rsid w:val="00DB23F4"/>
    <w:rsid w:val="00DB26D6"/>
    <w:rsid w:val="00DB3104"/>
    <w:rsid w:val="00DB330F"/>
    <w:rsid w:val="00DB3619"/>
    <w:rsid w:val="00DB5567"/>
    <w:rsid w:val="00DB60CF"/>
    <w:rsid w:val="00DB65E3"/>
    <w:rsid w:val="00DB6983"/>
    <w:rsid w:val="00DB7C36"/>
    <w:rsid w:val="00DB7F70"/>
    <w:rsid w:val="00DC26D1"/>
    <w:rsid w:val="00DC374A"/>
    <w:rsid w:val="00DC3D0C"/>
    <w:rsid w:val="00DC4153"/>
    <w:rsid w:val="00DC47EC"/>
    <w:rsid w:val="00DC5A77"/>
    <w:rsid w:val="00DC62FA"/>
    <w:rsid w:val="00DC6DDD"/>
    <w:rsid w:val="00DC709A"/>
    <w:rsid w:val="00DC72A2"/>
    <w:rsid w:val="00DD0E7C"/>
    <w:rsid w:val="00DD1C23"/>
    <w:rsid w:val="00DD1D42"/>
    <w:rsid w:val="00DD3AB3"/>
    <w:rsid w:val="00DD3F8B"/>
    <w:rsid w:val="00DD4A76"/>
    <w:rsid w:val="00DD4C8F"/>
    <w:rsid w:val="00DD4DD0"/>
    <w:rsid w:val="00DD4F19"/>
    <w:rsid w:val="00DD5ABE"/>
    <w:rsid w:val="00DD5D56"/>
    <w:rsid w:val="00DD6983"/>
    <w:rsid w:val="00DD6E39"/>
    <w:rsid w:val="00DD77E4"/>
    <w:rsid w:val="00DD7C0C"/>
    <w:rsid w:val="00DE0658"/>
    <w:rsid w:val="00DE072A"/>
    <w:rsid w:val="00DE2844"/>
    <w:rsid w:val="00DE2850"/>
    <w:rsid w:val="00DE2A93"/>
    <w:rsid w:val="00DE2E35"/>
    <w:rsid w:val="00DE3A39"/>
    <w:rsid w:val="00DE3CAA"/>
    <w:rsid w:val="00DE52DF"/>
    <w:rsid w:val="00DE5B16"/>
    <w:rsid w:val="00DE5D21"/>
    <w:rsid w:val="00DE69FD"/>
    <w:rsid w:val="00DE7930"/>
    <w:rsid w:val="00DE7CC3"/>
    <w:rsid w:val="00DF0C95"/>
    <w:rsid w:val="00DF14F0"/>
    <w:rsid w:val="00DF171B"/>
    <w:rsid w:val="00DF17F2"/>
    <w:rsid w:val="00DF1A19"/>
    <w:rsid w:val="00DF5C63"/>
    <w:rsid w:val="00DF5EA3"/>
    <w:rsid w:val="00DF6191"/>
    <w:rsid w:val="00DF621E"/>
    <w:rsid w:val="00DF72EE"/>
    <w:rsid w:val="00DF780A"/>
    <w:rsid w:val="00E00016"/>
    <w:rsid w:val="00E003EA"/>
    <w:rsid w:val="00E01F23"/>
    <w:rsid w:val="00E020F0"/>
    <w:rsid w:val="00E022E0"/>
    <w:rsid w:val="00E02437"/>
    <w:rsid w:val="00E03737"/>
    <w:rsid w:val="00E03EC7"/>
    <w:rsid w:val="00E03F22"/>
    <w:rsid w:val="00E04F4E"/>
    <w:rsid w:val="00E052AA"/>
    <w:rsid w:val="00E05BE5"/>
    <w:rsid w:val="00E0725D"/>
    <w:rsid w:val="00E11D20"/>
    <w:rsid w:val="00E14B54"/>
    <w:rsid w:val="00E16F2C"/>
    <w:rsid w:val="00E17551"/>
    <w:rsid w:val="00E179A4"/>
    <w:rsid w:val="00E2131D"/>
    <w:rsid w:val="00E215CB"/>
    <w:rsid w:val="00E2165B"/>
    <w:rsid w:val="00E218BD"/>
    <w:rsid w:val="00E219AA"/>
    <w:rsid w:val="00E21C62"/>
    <w:rsid w:val="00E226EF"/>
    <w:rsid w:val="00E227F7"/>
    <w:rsid w:val="00E22800"/>
    <w:rsid w:val="00E27620"/>
    <w:rsid w:val="00E30567"/>
    <w:rsid w:val="00E31843"/>
    <w:rsid w:val="00E329AA"/>
    <w:rsid w:val="00E335F1"/>
    <w:rsid w:val="00E336D2"/>
    <w:rsid w:val="00E33916"/>
    <w:rsid w:val="00E350FD"/>
    <w:rsid w:val="00E362DD"/>
    <w:rsid w:val="00E36E04"/>
    <w:rsid w:val="00E375E7"/>
    <w:rsid w:val="00E4007D"/>
    <w:rsid w:val="00E40E65"/>
    <w:rsid w:val="00E41186"/>
    <w:rsid w:val="00E415F4"/>
    <w:rsid w:val="00E4243E"/>
    <w:rsid w:val="00E42C24"/>
    <w:rsid w:val="00E42D38"/>
    <w:rsid w:val="00E436B8"/>
    <w:rsid w:val="00E44BEF"/>
    <w:rsid w:val="00E44D2F"/>
    <w:rsid w:val="00E45006"/>
    <w:rsid w:val="00E471B2"/>
    <w:rsid w:val="00E474AC"/>
    <w:rsid w:val="00E50ECE"/>
    <w:rsid w:val="00E51F25"/>
    <w:rsid w:val="00E528A6"/>
    <w:rsid w:val="00E528B6"/>
    <w:rsid w:val="00E52F52"/>
    <w:rsid w:val="00E53D22"/>
    <w:rsid w:val="00E54352"/>
    <w:rsid w:val="00E55465"/>
    <w:rsid w:val="00E55DDA"/>
    <w:rsid w:val="00E57761"/>
    <w:rsid w:val="00E578EF"/>
    <w:rsid w:val="00E57BE3"/>
    <w:rsid w:val="00E57E3E"/>
    <w:rsid w:val="00E60C40"/>
    <w:rsid w:val="00E60F17"/>
    <w:rsid w:val="00E61937"/>
    <w:rsid w:val="00E6260D"/>
    <w:rsid w:val="00E62E6F"/>
    <w:rsid w:val="00E63057"/>
    <w:rsid w:val="00E6340E"/>
    <w:rsid w:val="00E644C8"/>
    <w:rsid w:val="00E65706"/>
    <w:rsid w:val="00E6617C"/>
    <w:rsid w:val="00E664A3"/>
    <w:rsid w:val="00E671FA"/>
    <w:rsid w:val="00E672F9"/>
    <w:rsid w:val="00E71092"/>
    <w:rsid w:val="00E71340"/>
    <w:rsid w:val="00E72268"/>
    <w:rsid w:val="00E75404"/>
    <w:rsid w:val="00E7606E"/>
    <w:rsid w:val="00E776E0"/>
    <w:rsid w:val="00E80601"/>
    <w:rsid w:val="00E806B2"/>
    <w:rsid w:val="00E81AEF"/>
    <w:rsid w:val="00E831D9"/>
    <w:rsid w:val="00E85BB8"/>
    <w:rsid w:val="00E85EF8"/>
    <w:rsid w:val="00E860FB"/>
    <w:rsid w:val="00E86571"/>
    <w:rsid w:val="00E86F53"/>
    <w:rsid w:val="00E872EF"/>
    <w:rsid w:val="00E91205"/>
    <w:rsid w:val="00E91302"/>
    <w:rsid w:val="00E914D0"/>
    <w:rsid w:val="00E91584"/>
    <w:rsid w:val="00E92DD9"/>
    <w:rsid w:val="00E9366B"/>
    <w:rsid w:val="00E9367D"/>
    <w:rsid w:val="00E93F23"/>
    <w:rsid w:val="00E944E1"/>
    <w:rsid w:val="00E95803"/>
    <w:rsid w:val="00E96F83"/>
    <w:rsid w:val="00EA1AC3"/>
    <w:rsid w:val="00EA1BCC"/>
    <w:rsid w:val="00EA1F0F"/>
    <w:rsid w:val="00EA2310"/>
    <w:rsid w:val="00EA23E1"/>
    <w:rsid w:val="00EA2915"/>
    <w:rsid w:val="00EA2BF4"/>
    <w:rsid w:val="00EA39A9"/>
    <w:rsid w:val="00EA464F"/>
    <w:rsid w:val="00EA4BA7"/>
    <w:rsid w:val="00EA4FA0"/>
    <w:rsid w:val="00EB002A"/>
    <w:rsid w:val="00EB0207"/>
    <w:rsid w:val="00EB07BA"/>
    <w:rsid w:val="00EB0862"/>
    <w:rsid w:val="00EB184F"/>
    <w:rsid w:val="00EB2444"/>
    <w:rsid w:val="00EB3A71"/>
    <w:rsid w:val="00EB5A20"/>
    <w:rsid w:val="00EB5F43"/>
    <w:rsid w:val="00EB650E"/>
    <w:rsid w:val="00EB6AC1"/>
    <w:rsid w:val="00EB76EA"/>
    <w:rsid w:val="00EC0293"/>
    <w:rsid w:val="00EC27F0"/>
    <w:rsid w:val="00EC2A2C"/>
    <w:rsid w:val="00EC3888"/>
    <w:rsid w:val="00EC3DFA"/>
    <w:rsid w:val="00EC448E"/>
    <w:rsid w:val="00EC45A5"/>
    <w:rsid w:val="00EC75A3"/>
    <w:rsid w:val="00EC7EB8"/>
    <w:rsid w:val="00ED0894"/>
    <w:rsid w:val="00ED0E80"/>
    <w:rsid w:val="00ED1555"/>
    <w:rsid w:val="00ED15D2"/>
    <w:rsid w:val="00ED17DB"/>
    <w:rsid w:val="00ED1F80"/>
    <w:rsid w:val="00ED1FE5"/>
    <w:rsid w:val="00ED2906"/>
    <w:rsid w:val="00ED2C4E"/>
    <w:rsid w:val="00ED3519"/>
    <w:rsid w:val="00ED5009"/>
    <w:rsid w:val="00ED5A95"/>
    <w:rsid w:val="00ED7F6B"/>
    <w:rsid w:val="00EE246D"/>
    <w:rsid w:val="00EE60B7"/>
    <w:rsid w:val="00EE634D"/>
    <w:rsid w:val="00EE7428"/>
    <w:rsid w:val="00EF067E"/>
    <w:rsid w:val="00EF097B"/>
    <w:rsid w:val="00EF18CF"/>
    <w:rsid w:val="00EF2049"/>
    <w:rsid w:val="00EF2C86"/>
    <w:rsid w:val="00EF3766"/>
    <w:rsid w:val="00EF4D28"/>
    <w:rsid w:val="00EF52D0"/>
    <w:rsid w:val="00EF59C1"/>
    <w:rsid w:val="00EF645A"/>
    <w:rsid w:val="00EF7C62"/>
    <w:rsid w:val="00F009C7"/>
    <w:rsid w:val="00F0140A"/>
    <w:rsid w:val="00F041EE"/>
    <w:rsid w:val="00F045FF"/>
    <w:rsid w:val="00F0544E"/>
    <w:rsid w:val="00F0559A"/>
    <w:rsid w:val="00F057B5"/>
    <w:rsid w:val="00F068EB"/>
    <w:rsid w:val="00F075A3"/>
    <w:rsid w:val="00F1196B"/>
    <w:rsid w:val="00F119F6"/>
    <w:rsid w:val="00F131B6"/>
    <w:rsid w:val="00F14107"/>
    <w:rsid w:val="00F15358"/>
    <w:rsid w:val="00F15F50"/>
    <w:rsid w:val="00F161BE"/>
    <w:rsid w:val="00F1792E"/>
    <w:rsid w:val="00F17CB2"/>
    <w:rsid w:val="00F17D89"/>
    <w:rsid w:val="00F20599"/>
    <w:rsid w:val="00F208CF"/>
    <w:rsid w:val="00F20F50"/>
    <w:rsid w:val="00F210D9"/>
    <w:rsid w:val="00F23420"/>
    <w:rsid w:val="00F23D9C"/>
    <w:rsid w:val="00F2422B"/>
    <w:rsid w:val="00F242E0"/>
    <w:rsid w:val="00F243F4"/>
    <w:rsid w:val="00F247CF"/>
    <w:rsid w:val="00F25B9A"/>
    <w:rsid w:val="00F2667A"/>
    <w:rsid w:val="00F3056A"/>
    <w:rsid w:val="00F31750"/>
    <w:rsid w:val="00F32ACD"/>
    <w:rsid w:val="00F32F78"/>
    <w:rsid w:val="00F33057"/>
    <w:rsid w:val="00F33791"/>
    <w:rsid w:val="00F3449C"/>
    <w:rsid w:val="00F37BA9"/>
    <w:rsid w:val="00F4032C"/>
    <w:rsid w:val="00F4118D"/>
    <w:rsid w:val="00F426B6"/>
    <w:rsid w:val="00F42B42"/>
    <w:rsid w:val="00F4398D"/>
    <w:rsid w:val="00F44161"/>
    <w:rsid w:val="00F4470E"/>
    <w:rsid w:val="00F45D6F"/>
    <w:rsid w:val="00F461C5"/>
    <w:rsid w:val="00F47105"/>
    <w:rsid w:val="00F47157"/>
    <w:rsid w:val="00F47698"/>
    <w:rsid w:val="00F50430"/>
    <w:rsid w:val="00F50758"/>
    <w:rsid w:val="00F52832"/>
    <w:rsid w:val="00F538F4"/>
    <w:rsid w:val="00F53C22"/>
    <w:rsid w:val="00F544FC"/>
    <w:rsid w:val="00F549F2"/>
    <w:rsid w:val="00F54AEA"/>
    <w:rsid w:val="00F5616C"/>
    <w:rsid w:val="00F564E2"/>
    <w:rsid w:val="00F56ACD"/>
    <w:rsid w:val="00F56ADB"/>
    <w:rsid w:val="00F57C30"/>
    <w:rsid w:val="00F6063C"/>
    <w:rsid w:val="00F60C1D"/>
    <w:rsid w:val="00F60EC9"/>
    <w:rsid w:val="00F613C7"/>
    <w:rsid w:val="00F61914"/>
    <w:rsid w:val="00F62DB7"/>
    <w:rsid w:val="00F6406F"/>
    <w:rsid w:val="00F644CE"/>
    <w:rsid w:val="00F64F17"/>
    <w:rsid w:val="00F662A9"/>
    <w:rsid w:val="00F66CB9"/>
    <w:rsid w:val="00F6736E"/>
    <w:rsid w:val="00F67AF0"/>
    <w:rsid w:val="00F70EAF"/>
    <w:rsid w:val="00F7114E"/>
    <w:rsid w:val="00F71592"/>
    <w:rsid w:val="00F716DD"/>
    <w:rsid w:val="00F73040"/>
    <w:rsid w:val="00F7314B"/>
    <w:rsid w:val="00F73AAB"/>
    <w:rsid w:val="00F74853"/>
    <w:rsid w:val="00F74F16"/>
    <w:rsid w:val="00F75330"/>
    <w:rsid w:val="00F75679"/>
    <w:rsid w:val="00F75DC9"/>
    <w:rsid w:val="00F76645"/>
    <w:rsid w:val="00F76E21"/>
    <w:rsid w:val="00F80512"/>
    <w:rsid w:val="00F807B2"/>
    <w:rsid w:val="00F808F3"/>
    <w:rsid w:val="00F812E2"/>
    <w:rsid w:val="00F8196D"/>
    <w:rsid w:val="00F83416"/>
    <w:rsid w:val="00F85583"/>
    <w:rsid w:val="00F86CFA"/>
    <w:rsid w:val="00F904AA"/>
    <w:rsid w:val="00F91169"/>
    <w:rsid w:val="00F92767"/>
    <w:rsid w:val="00F92EA9"/>
    <w:rsid w:val="00F957C0"/>
    <w:rsid w:val="00F96698"/>
    <w:rsid w:val="00FA0298"/>
    <w:rsid w:val="00FA0F69"/>
    <w:rsid w:val="00FA33BF"/>
    <w:rsid w:val="00FA4118"/>
    <w:rsid w:val="00FA5744"/>
    <w:rsid w:val="00FA7564"/>
    <w:rsid w:val="00FA7627"/>
    <w:rsid w:val="00FB0168"/>
    <w:rsid w:val="00FB1931"/>
    <w:rsid w:val="00FB1A88"/>
    <w:rsid w:val="00FB2D86"/>
    <w:rsid w:val="00FB3281"/>
    <w:rsid w:val="00FB32DA"/>
    <w:rsid w:val="00FB43CD"/>
    <w:rsid w:val="00FB519D"/>
    <w:rsid w:val="00FB5803"/>
    <w:rsid w:val="00FB5C2E"/>
    <w:rsid w:val="00FB68B9"/>
    <w:rsid w:val="00FB7BA6"/>
    <w:rsid w:val="00FB7ECC"/>
    <w:rsid w:val="00FC0326"/>
    <w:rsid w:val="00FC07B1"/>
    <w:rsid w:val="00FC1F60"/>
    <w:rsid w:val="00FC2435"/>
    <w:rsid w:val="00FC2932"/>
    <w:rsid w:val="00FC2FB1"/>
    <w:rsid w:val="00FC36A3"/>
    <w:rsid w:val="00FC3DE3"/>
    <w:rsid w:val="00FC4EFA"/>
    <w:rsid w:val="00FC7C78"/>
    <w:rsid w:val="00FD02DB"/>
    <w:rsid w:val="00FD0619"/>
    <w:rsid w:val="00FD10D5"/>
    <w:rsid w:val="00FD1249"/>
    <w:rsid w:val="00FD2AA6"/>
    <w:rsid w:val="00FD364A"/>
    <w:rsid w:val="00FD64A4"/>
    <w:rsid w:val="00FD68D1"/>
    <w:rsid w:val="00FD6AF9"/>
    <w:rsid w:val="00FD6BB7"/>
    <w:rsid w:val="00FD7B0C"/>
    <w:rsid w:val="00FD7CCA"/>
    <w:rsid w:val="00FE1052"/>
    <w:rsid w:val="00FE1901"/>
    <w:rsid w:val="00FE1FB7"/>
    <w:rsid w:val="00FE3CA2"/>
    <w:rsid w:val="00FE3D9A"/>
    <w:rsid w:val="00FE5C90"/>
    <w:rsid w:val="00FE6E0C"/>
    <w:rsid w:val="00FE77B6"/>
    <w:rsid w:val="00FE78E9"/>
    <w:rsid w:val="00FF0203"/>
    <w:rsid w:val="00FF20D8"/>
    <w:rsid w:val="00FF392F"/>
    <w:rsid w:val="00FF3AD2"/>
    <w:rsid w:val="00FF40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56CC3"/>
  <w15:docId w15:val="{ABF3AFFB-8261-4900-8A02-543B6C06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2A39"/>
    <w:rPr>
      <w:rFonts w:ascii="Times New Roman" w:hAnsi="Times New Roman"/>
    </w:rPr>
  </w:style>
  <w:style w:type="paragraph" w:styleId="Heading1">
    <w:name w:val="heading 1"/>
    <w:basedOn w:val="Normal"/>
    <w:next w:val="Normal"/>
    <w:link w:val="Heading1Char"/>
    <w:uiPriority w:val="9"/>
    <w:qFormat/>
    <w:rsid w:val="008B038E"/>
    <w:pPr>
      <w:keepNext/>
      <w:keepLines/>
      <w:spacing w:before="120" w:after="120"/>
      <w:outlineLvl w:val="0"/>
    </w:pPr>
    <w:rPr>
      <w:rFonts w:asciiTheme="majorHAnsi" w:eastAsiaTheme="majorEastAsia" w:hAnsiTheme="majorHAnsi" w:cstheme="majorBidi"/>
      <w:b/>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Square),F5 List Paragraph,List Paragraph1,Dot pt,No Spacing1,List Paragraph Char Char Char,Indicator Text,Colorful List - Accent 11,Numbered Para 1,Bullet 1,Bullet Points,MAIN CONTENT,List Paragraph2,Normal numbered,OBC Bullet,L"/>
    <w:basedOn w:val="Normal"/>
    <w:link w:val="ListParagraphChar"/>
    <w:uiPriority w:val="34"/>
    <w:qFormat/>
    <w:rsid w:val="00282A39"/>
    <w:pPr>
      <w:ind w:left="720"/>
      <w:contextualSpacing/>
    </w:pPr>
  </w:style>
  <w:style w:type="table" w:styleId="TableGrid">
    <w:name w:val="Table Grid"/>
    <w:basedOn w:val="TableNormal"/>
    <w:uiPriority w:val="39"/>
    <w:rsid w:val="00282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23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72030"/>
    <w:rPr>
      <w:rFonts w:ascii="Tahoma" w:hAnsi="Tahoma" w:cs="Tahoma"/>
      <w:sz w:val="16"/>
      <w:szCs w:val="16"/>
    </w:rPr>
  </w:style>
  <w:style w:type="character" w:customStyle="1" w:styleId="BalloonTextChar">
    <w:name w:val="Balloon Text Char"/>
    <w:basedOn w:val="DefaultParagraphFont"/>
    <w:link w:val="BalloonText"/>
    <w:rsid w:val="00772030"/>
    <w:rPr>
      <w:rFonts w:ascii="Tahoma" w:hAnsi="Tahoma" w:cs="Tahoma"/>
      <w:sz w:val="16"/>
      <w:szCs w:val="16"/>
    </w:rPr>
  </w:style>
  <w:style w:type="character" w:styleId="CommentReference">
    <w:name w:val="annotation reference"/>
    <w:basedOn w:val="DefaultParagraphFont"/>
    <w:rsid w:val="00A71105"/>
    <w:rPr>
      <w:sz w:val="16"/>
      <w:szCs w:val="16"/>
    </w:rPr>
  </w:style>
  <w:style w:type="paragraph" w:styleId="CommentText">
    <w:name w:val="annotation text"/>
    <w:basedOn w:val="Normal"/>
    <w:link w:val="CommentTextChar"/>
    <w:rsid w:val="00A71105"/>
    <w:rPr>
      <w:sz w:val="20"/>
      <w:szCs w:val="20"/>
    </w:rPr>
  </w:style>
  <w:style w:type="character" w:customStyle="1" w:styleId="CommentTextChar">
    <w:name w:val="Comment Text Char"/>
    <w:basedOn w:val="DefaultParagraphFont"/>
    <w:link w:val="CommentText"/>
    <w:rsid w:val="00A71105"/>
    <w:rPr>
      <w:rFonts w:ascii="Times New Roman" w:hAnsi="Times New Roman"/>
      <w:sz w:val="20"/>
      <w:szCs w:val="20"/>
    </w:rPr>
  </w:style>
  <w:style w:type="paragraph" w:styleId="CommentSubject">
    <w:name w:val="annotation subject"/>
    <w:basedOn w:val="CommentText"/>
    <w:next w:val="CommentText"/>
    <w:link w:val="CommentSubjectChar"/>
    <w:rsid w:val="00A71105"/>
    <w:rPr>
      <w:b/>
      <w:bCs/>
    </w:rPr>
  </w:style>
  <w:style w:type="character" w:customStyle="1" w:styleId="CommentSubjectChar">
    <w:name w:val="Comment Subject Char"/>
    <w:basedOn w:val="CommentTextChar"/>
    <w:link w:val="CommentSubject"/>
    <w:rsid w:val="00A71105"/>
    <w:rPr>
      <w:rFonts w:ascii="Times New Roman" w:hAnsi="Times New Roman"/>
      <w:b/>
      <w:bCs/>
      <w:sz w:val="20"/>
      <w:szCs w:val="20"/>
    </w:rPr>
  </w:style>
  <w:style w:type="paragraph" w:styleId="PlainText">
    <w:name w:val="Plain Text"/>
    <w:basedOn w:val="Normal"/>
    <w:link w:val="PlainTextChar"/>
    <w:uiPriority w:val="99"/>
    <w:unhideWhenUsed/>
    <w:rsid w:val="003B5B41"/>
    <w:rPr>
      <w:rFonts w:ascii="Arial" w:eastAsiaTheme="minorHAnsi" w:hAnsi="Arial" w:cstheme="minorBidi"/>
      <w:szCs w:val="21"/>
      <w:lang w:eastAsia="en-US"/>
    </w:rPr>
  </w:style>
  <w:style w:type="character" w:customStyle="1" w:styleId="PlainTextChar">
    <w:name w:val="Plain Text Char"/>
    <w:basedOn w:val="DefaultParagraphFont"/>
    <w:link w:val="PlainText"/>
    <w:uiPriority w:val="99"/>
    <w:rsid w:val="003B5B41"/>
    <w:rPr>
      <w:rFonts w:eastAsiaTheme="minorHAnsi" w:cstheme="minorBidi"/>
      <w:szCs w:val="21"/>
      <w:lang w:eastAsia="en-US"/>
    </w:rPr>
  </w:style>
  <w:style w:type="character" w:customStyle="1" w:styleId="Heading1Char">
    <w:name w:val="Heading 1 Char"/>
    <w:basedOn w:val="DefaultParagraphFont"/>
    <w:link w:val="Heading1"/>
    <w:uiPriority w:val="9"/>
    <w:rsid w:val="008B038E"/>
    <w:rPr>
      <w:rFonts w:asciiTheme="majorHAnsi" w:eastAsiaTheme="majorEastAsia" w:hAnsiTheme="majorHAnsi" w:cstheme="majorBidi"/>
      <w:b/>
      <w:sz w:val="32"/>
      <w:szCs w:val="32"/>
      <w:lang w:eastAsia="en-US"/>
    </w:rPr>
  </w:style>
  <w:style w:type="character" w:styleId="Strong">
    <w:name w:val="Strong"/>
    <w:basedOn w:val="DefaultParagraphFont"/>
    <w:uiPriority w:val="22"/>
    <w:qFormat/>
    <w:rsid w:val="008B038E"/>
    <w:rPr>
      <w:b/>
      <w:bCs/>
    </w:rPr>
  </w:style>
  <w:style w:type="paragraph" w:customStyle="1" w:styleId="1-Header">
    <w:name w:val="1-Header"/>
    <w:basedOn w:val="Normal"/>
    <w:next w:val="Normal"/>
    <w:link w:val="1-HeaderChar"/>
    <w:qFormat/>
    <w:rsid w:val="008B038E"/>
    <w:pPr>
      <w:keepNext/>
      <w:keepLines/>
      <w:pBdr>
        <w:top w:val="single" w:sz="4" w:space="6" w:color="auto"/>
        <w:bottom w:val="single" w:sz="4" w:space="6" w:color="auto"/>
      </w:pBdr>
      <w:spacing w:before="120" w:after="120"/>
      <w:outlineLvl w:val="0"/>
    </w:pPr>
    <w:rPr>
      <w:rFonts w:asciiTheme="majorHAnsi" w:eastAsiaTheme="majorEastAsia" w:hAnsiTheme="majorHAnsi" w:cstheme="majorBidi"/>
      <w:bCs/>
      <w:sz w:val="36"/>
      <w:lang w:eastAsia="en-US"/>
    </w:rPr>
  </w:style>
  <w:style w:type="character" w:customStyle="1" w:styleId="1-HeaderChar">
    <w:name w:val="1-Header Char"/>
    <w:basedOn w:val="DefaultParagraphFont"/>
    <w:link w:val="1-Header"/>
    <w:rsid w:val="008B038E"/>
    <w:rPr>
      <w:rFonts w:asciiTheme="majorHAnsi" w:eastAsiaTheme="majorEastAsia" w:hAnsiTheme="majorHAnsi" w:cstheme="majorBidi"/>
      <w:bCs/>
      <w:sz w:val="36"/>
      <w:lang w:eastAsia="en-US"/>
    </w:rPr>
  </w:style>
  <w:style w:type="paragraph" w:styleId="Header">
    <w:name w:val="header"/>
    <w:basedOn w:val="Normal"/>
    <w:link w:val="HeaderChar"/>
    <w:uiPriority w:val="99"/>
    <w:rsid w:val="008B038E"/>
    <w:pPr>
      <w:tabs>
        <w:tab w:val="center" w:pos="4513"/>
        <w:tab w:val="right" w:pos="9026"/>
      </w:tabs>
    </w:pPr>
  </w:style>
  <w:style w:type="character" w:customStyle="1" w:styleId="HeaderChar">
    <w:name w:val="Header Char"/>
    <w:basedOn w:val="DefaultParagraphFont"/>
    <w:link w:val="Header"/>
    <w:uiPriority w:val="99"/>
    <w:rsid w:val="008B038E"/>
    <w:rPr>
      <w:rFonts w:ascii="Times New Roman" w:hAnsi="Times New Roman"/>
    </w:rPr>
  </w:style>
  <w:style w:type="paragraph" w:styleId="Footer">
    <w:name w:val="footer"/>
    <w:basedOn w:val="Normal"/>
    <w:link w:val="FooterChar"/>
    <w:rsid w:val="008B038E"/>
    <w:pPr>
      <w:tabs>
        <w:tab w:val="center" w:pos="4513"/>
        <w:tab w:val="right" w:pos="9026"/>
      </w:tabs>
    </w:pPr>
  </w:style>
  <w:style w:type="character" w:customStyle="1" w:styleId="FooterChar">
    <w:name w:val="Footer Char"/>
    <w:basedOn w:val="DefaultParagraphFont"/>
    <w:link w:val="Footer"/>
    <w:rsid w:val="008B038E"/>
    <w:rPr>
      <w:rFonts w:ascii="Times New Roman" w:hAnsi="Times New Roman"/>
    </w:rPr>
  </w:style>
  <w:style w:type="character" w:styleId="Hyperlink">
    <w:name w:val="Hyperlink"/>
    <w:basedOn w:val="DefaultParagraphFont"/>
    <w:uiPriority w:val="99"/>
    <w:unhideWhenUsed/>
    <w:rsid w:val="003F0C1A"/>
    <w:rPr>
      <w:color w:val="0563C1"/>
      <w:u w:val="single"/>
    </w:rPr>
  </w:style>
  <w:style w:type="character" w:customStyle="1" w:styleId="ListParagraphChar">
    <w:name w:val="List Paragraph Char"/>
    <w:aliases w:val="Bullet (Square) Char,F5 List Paragraph Char,List Paragraph1 Char,Dot pt Char,No Spacing1 Char,List Paragraph Char Char Char Char,Indicator Text Char,Colorful List - Accent 11 Char,Numbered Para 1 Char,Bullet 1 Char,Bullet Points Char"/>
    <w:link w:val="ListParagraph"/>
    <w:uiPriority w:val="34"/>
    <w:qFormat/>
    <w:locked/>
    <w:rsid w:val="003D1ECD"/>
    <w:rPr>
      <w:rFonts w:ascii="Times New Roman" w:hAnsi="Times New Roman"/>
    </w:rPr>
  </w:style>
  <w:style w:type="table" w:styleId="PlainTable3">
    <w:name w:val="Plain Table 3"/>
    <w:basedOn w:val="TableNormal"/>
    <w:uiPriority w:val="43"/>
    <w:rsid w:val="00990380"/>
    <w:rPr>
      <w:rFonts w:ascii="Calibri" w:eastAsiaTheme="minorHAnsi" w:hAnsi="Calibri" w:cstheme="minorBidi"/>
      <w:szCs w:val="22"/>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230A4"/>
    <w:rPr>
      <w:rFonts w:ascii="Times New Roman" w:hAnsi="Times New Roman"/>
    </w:rPr>
  </w:style>
  <w:style w:type="character" w:styleId="FollowedHyperlink">
    <w:name w:val="FollowedHyperlink"/>
    <w:basedOn w:val="DefaultParagraphFont"/>
    <w:semiHidden/>
    <w:unhideWhenUsed/>
    <w:rsid w:val="00602EE1"/>
    <w:rPr>
      <w:color w:val="800080" w:themeColor="followedHyperlink"/>
      <w:u w:val="single"/>
    </w:rPr>
  </w:style>
  <w:style w:type="character" w:customStyle="1" w:styleId="cf01">
    <w:name w:val="cf01"/>
    <w:basedOn w:val="DefaultParagraphFont"/>
    <w:rsid w:val="009B5889"/>
    <w:rPr>
      <w:rFonts w:ascii="Segoe UI" w:hAnsi="Segoe UI" w:cs="Segoe UI" w:hint="default"/>
      <w:sz w:val="18"/>
      <w:szCs w:val="18"/>
    </w:rPr>
  </w:style>
  <w:style w:type="paragraph" w:customStyle="1" w:styleId="pf0">
    <w:name w:val="pf0"/>
    <w:basedOn w:val="Normal"/>
    <w:rsid w:val="005F56AA"/>
    <w:pPr>
      <w:spacing w:before="100" w:beforeAutospacing="1" w:after="100" w:afterAutospacing="1"/>
    </w:pPr>
  </w:style>
  <w:style w:type="character" w:customStyle="1" w:styleId="cf11">
    <w:name w:val="cf11"/>
    <w:basedOn w:val="DefaultParagraphFont"/>
    <w:rsid w:val="005F56AA"/>
    <w:rPr>
      <w:rFonts w:ascii="Segoe UI" w:hAnsi="Segoe UI" w:cs="Segoe UI" w:hint="default"/>
      <w:i/>
      <w:iCs/>
      <w:sz w:val="18"/>
      <w:szCs w:val="18"/>
    </w:rPr>
  </w:style>
  <w:style w:type="character" w:customStyle="1" w:styleId="cf21">
    <w:name w:val="cf21"/>
    <w:basedOn w:val="DefaultParagraphFont"/>
    <w:rsid w:val="005F56A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78233">
      <w:bodyDiv w:val="1"/>
      <w:marLeft w:val="0"/>
      <w:marRight w:val="0"/>
      <w:marTop w:val="0"/>
      <w:marBottom w:val="0"/>
      <w:divBdr>
        <w:top w:val="none" w:sz="0" w:space="0" w:color="auto"/>
        <w:left w:val="none" w:sz="0" w:space="0" w:color="auto"/>
        <w:bottom w:val="none" w:sz="0" w:space="0" w:color="auto"/>
        <w:right w:val="none" w:sz="0" w:space="0" w:color="auto"/>
      </w:divBdr>
    </w:div>
    <w:div w:id="59254458">
      <w:bodyDiv w:val="1"/>
      <w:marLeft w:val="0"/>
      <w:marRight w:val="0"/>
      <w:marTop w:val="0"/>
      <w:marBottom w:val="0"/>
      <w:divBdr>
        <w:top w:val="none" w:sz="0" w:space="0" w:color="auto"/>
        <w:left w:val="none" w:sz="0" w:space="0" w:color="auto"/>
        <w:bottom w:val="none" w:sz="0" w:space="0" w:color="auto"/>
        <w:right w:val="none" w:sz="0" w:space="0" w:color="auto"/>
      </w:divBdr>
    </w:div>
    <w:div w:id="112022938">
      <w:bodyDiv w:val="1"/>
      <w:marLeft w:val="0"/>
      <w:marRight w:val="0"/>
      <w:marTop w:val="0"/>
      <w:marBottom w:val="0"/>
      <w:divBdr>
        <w:top w:val="none" w:sz="0" w:space="0" w:color="auto"/>
        <w:left w:val="none" w:sz="0" w:space="0" w:color="auto"/>
        <w:bottom w:val="none" w:sz="0" w:space="0" w:color="auto"/>
        <w:right w:val="none" w:sz="0" w:space="0" w:color="auto"/>
      </w:divBdr>
    </w:div>
    <w:div w:id="131480600">
      <w:bodyDiv w:val="1"/>
      <w:marLeft w:val="0"/>
      <w:marRight w:val="0"/>
      <w:marTop w:val="0"/>
      <w:marBottom w:val="0"/>
      <w:divBdr>
        <w:top w:val="none" w:sz="0" w:space="0" w:color="auto"/>
        <w:left w:val="none" w:sz="0" w:space="0" w:color="auto"/>
        <w:bottom w:val="none" w:sz="0" w:space="0" w:color="auto"/>
        <w:right w:val="none" w:sz="0" w:space="0" w:color="auto"/>
      </w:divBdr>
    </w:div>
    <w:div w:id="197083695">
      <w:bodyDiv w:val="1"/>
      <w:marLeft w:val="0"/>
      <w:marRight w:val="0"/>
      <w:marTop w:val="0"/>
      <w:marBottom w:val="0"/>
      <w:divBdr>
        <w:top w:val="none" w:sz="0" w:space="0" w:color="auto"/>
        <w:left w:val="none" w:sz="0" w:space="0" w:color="auto"/>
        <w:bottom w:val="none" w:sz="0" w:space="0" w:color="auto"/>
        <w:right w:val="none" w:sz="0" w:space="0" w:color="auto"/>
      </w:divBdr>
    </w:div>
    <w:div w:id="229654726">
      <w:bodyDiv w:val="1"/>
      <w:marLeft w:val="0"/>
      <w:marRight w:val="0"/>
      <w:marTop w:val="0"/>
      <w:marBottom w:val="0"/>
      <w:divBdr>
        <w:top w:val="none" w:sz="0" w:space="0" w:color="auto"/>
        <w:left w:val="none" w:sz="0" w:space="0" w:color="auto"/>
        <w:bottom w:val="none" w:sz="0" w:space="0" w:color="auto"/>
        <w:right w:val="none" w:sz="0" w:space="0" w:color="auto"/>
      </w:divBdr>
    </w:div>
    <w:div w:id="264076134">
      <w:bodyDiv w:val="1"/>
      <w:marLeft w:val="0"/>
      <w:marRight w:val="0"/>
      <w:marTop w:val="0"/>
      <w:marBottom w:val="0"/>
      <w:divBdr>
        <w:top w:val="none" w:sz="0" w:space="0" w:color="auto"/>
        <w:left w:val="none" w:sz="0" w:space="0" w:color="auto"/>
        <w:bottom w:val="none" w:sz="0" w:space="0" w:color="auto"/>
        <w:right w:val="none" w:sz="0" w:space="0" w:color="auto"/>
      </w:divBdr>
    </w:div>
    <w:div w:id="284235069">
      <w:bodyDiv w:val="1"/>
      <w:marLeft w:val="0"/>
      <w:marRight w:val="0"/>
      <w:marTop w:val="0"/>
      <w:marBottom w:val="0"/>
      <w:divBdr>
        <w:top w:val="none" w:sz="0" w:space="0" w:color="auto"/>
        <w:left w:val="none" w:sz="0" w:space="0" w:color="auto"/>
        <w:bottom w:val="none" w:sz="0" w:space="0" w:color="auto"/>
        <w:right w:val="none" w:sz="0" w:space="0" w:color="auto"/>
      </w:divBdr>
    </w:div>
    <w:div w:id="300497474">
      <w:bodyDiv w:val="1"/>
      <w:marLeft w:val="0"/>
      <w:marRight w:val="0"/>
      <w:marTop w:val="0"/>
      <w:marBottom w:val="0"/>
      <w:divBdr>
        <w:top w:val="none" w:sz="0" w:space="0" w:color="auto"/>
        <w:left w:val="none" w:sz="0" w:space="0" w:color="auto"/>
        <w:bottom w:val="none" w:sz="0" w:space="0" w:color="auto"/>
        <w:right w:val="none" w:sz="0" w:space="0" w:color="auto"/>
      </w:divBdr>
    </w:div>
    <w:div w:id="318703093">
      <w:bodyDiv w:val="1"/>
      <w:marLeft w:val="0"/>
      <w:marRight w:val="0"/>
      <w:marTop w:val="0"/>
      <w:marBottom w:val="0"/>
      <w:divBdr>
        <w:top w:val="none" w:sz="0" w:space="0" w:color="auto"/>
        <w:left w:val="none" w:sz="0" w:space="0" w:color="auto"/>
        <w:bottom w:val="none" w:sz="0" w:space="0" w:color="auto"/>
        <w:right w:val="none" w:sz="0" w:space="0" w:color="auto"/>
      </w:divBdr>
    </w:div>
    <w:div w:id="365721692">
      <w:bodyDiv w:val="1"/>
      <w:marLeft w:val="0"/>
      <w:marRight w:val="0"/>
      <w:marTop w:val="0"/>
      <w:marBottom w:val="0"/>
      <w:divBdr>
        <w:top w:val="none" w:sz="0" w:space="0" w:color="auto"/>
        <w:left w:val="none" w:sz="0" w:space="0" w:color="auto"/>
        <w:bottom w:val="none" w:sz="0" w:space="0" w:color="auto"/>
        <w:right w:val="none" w:sz="0" w:space="0" w:color="auto"/>
      </w:divBdr>
    </w:div>
    <w:div w:id="385684258">
      <w:bodyDiv w:val="1"/>
      <w:marLeft w:val="0"/>
      <w:marRight w:val="0"/>
      <w:marTop w:val="0"/>
      <w:marBottom w:val="0"/>
      <w:divBdr>
        <w:top w:val="none" w:sz="0" w:space="0" w:color="auto"/>
        <w:left w:val="none" w:sz="0" w:space="0" w:color="auto"/>
        <w:bottom w:val="none" w:sz="0" w:space="0" w:color="auto"/>
        <w:right w:val="none" w:sz="0" w:space="0" w:color="auto"/>
      </w:divBdr>
    </w:div>
    <w:div w:id="450323531">
      <w:bodyDiv w:val="1"/>
      <w:marLeft w:val="0"/>
      <w:marRight w:val="0"/>
      <w:marTop w:val="0"/>
      <w:marBottom w:val="0"/>
      <w:divBdr>
        <w:top w:val="none" w:sz="0" w:space="0" w:color="auto"/>
        <w:left w:val="none" w:sz="0" w:space="0" w:color="auto"/>
        <w:bottom w:val="none" w:sz="0" w:space="0" w:color="auto"/>
        <w:right w:val="none" w:sz="0" w:space="0" w:color="auto"/>
      </w:divBdr>
    </w:div>
    <w:div w:id="629022350">
      <w:bodyDiv w:val="1"/>
      <w:marLeft w:val="0"/>
      <w:marRight w:val="0"/>
      <w:marTop w:val="0"/>
      <w:marBottom w:val="0"/>
      <w:divBdr>
        <w:top w:val="none" w:sz="0" w:space="0" w:color="auto"/>
        <w:left w:val="none" w:sz="0" w:space="0" w:color="auto"/>
        <w:bottom w:val="none" w:sz="0" w:space="0" w:color="auto"/>
        <w:right w:val="none" w:sz="0" w:space="0" w:color="auto"/>
      </w:divBdr>
    </w:div>
    <w:div w:id="708800387">
      <w:bodyDiv w:val="1"/>
      <w:marLeft w:val="0"/>
      <w:marRight w:val="0"/>
      <w:marTop w:val="0"/>
      <w:marBottom w:val="0"/>
      <w:divBdr>
        <w:top w:val="none" w:sz="0" w:space="0" w:color="auto"/>
        <w:left w:val="none" w:sz="0" w:space="0" w:color="auto"/>
        <w:bottom w:val="none" w:sz="0" w:space="0" w:color="auto"/>
        <w:right w:val="none" w:sz="0" w:space="0" w:color="auto"/>
      </w:divBdr>
    </w:div>
    <w:div w:id="766731897">
      <w:bodyDiv w:val="1"/>
      <w:marLeft w:val="0"/>
      <w:marRight w:val="0"/>
      <w:marTop w:val="0"/>
      <w:marBottom w:val="0"/>
      <w:divBdr>
        <w:top w:val="none" w:sz="0" w:space="0" w:color="auto"/>
        <w:left w:val="none" w:sz="0" w:space="0" w:color="auto"/>
        <w:bottom w:val="none" w:sz="0" w:space="0" w:color="auto"/>
        <w:right w:val="none" w:sz="0" w:space="0" w:color="auto"/>
      </w:divBdr>
    </w:div>
    <w:div w:id="781337556">
      <w:bodyDiv w:val="1"/>
      <w:marLeft w:val="0"/>
      <w:marRight w:val="0"/>
      <w:marTop w:val="0"/>
      <w:marBottom w:val="0"/>
      <w:divBdr>
        <w:top w:val="none" w:sz="0" w:space="0" w:color="auto"/>
        <w:left w:val="none" w:sz="0" w:space="0" w:color="auto"/>
        <w:bottom w:val="none" w:sz="0" w:space="0" w:color="auto"/>
        <w:right w:val="none" w:sz="0" w:space="0" w:color="auto"/>
      </w:divBdr>
    </w:div>
    <w:div w:id="817235015">
      <w:bodyDiv w:val="1"/>
      <w:marLeft w:val="0"/>
      <w:marRight w:val="0"/>
      <w:marTop w:val="0"/>
      <w:marBottom w:val="0"/>
      <w:divBdr>
        <w:top w:val="none" w:sz="0" w:space="0" w:color="auto"/>
        <w:left w:val="none" w:sz="0" w:space="0" w:color="auto"/>
        <w:bottom w:val="none" w:sz="0" w:space="0" w:color="auto"/>
        <w:right w:val="none" w:sz="0" w:space="0" w:color="auto"/>
      </w:divBdr>
    </w:div>
    <w:div w:id="1015960463">
      <w:bodyDiv w:val="1"/>
      <w:marLeft w:val="0"/>
      <w:marRight w:val="0"/>
      <w:marTop w:val="0"/>
      <w:marBottom w:val="0"/>
      <w:divBdr>
        <w:top w:val="none" w:sz="0" w:space="0" w:color="auto"/>
        <w:left w:val="none" w:sz="0" w:space="0" w:color="auto"/>
        <w:bottom w:val="none" w:sz="0" w:space="0" w:color="auto"/>
        <w:right w:val="none" w:sz="0" w:space="0" w:color="auto"/>
      </w:divBdr>
    </w:div>
    <w:div w:id="1082218391">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158031138">
      <w:bodyDiv w:val="1"/>
      <w:marLeft w:val="0"/>
      <w:marRight w:val="0"/>
      <w:marTop w:val="0"/>
      <w:marBottom w:val="0"/>
      <w:divBdr>
        <w:top w:val="none" w:sz="0" w:space="0" w:color="auto"/>
        <w:left w:val="none" w:sz="0" w:space="0" w:color="auto"/>
        <w:bottom w:val="none" w:sz="0" w:space="0" w:color="auto"/>
        <w:right w:val="none" w:sz="0" w:space="0" w:color="auto"/>
      </w:divBdr>
    </w:div>
    <w:div w:id="1180513085">
      <w:bodyDiv w:val="1"/>
      <w:marLeft w:val="0"/>
      <w:marRight w:val="0"/>
      <w:marTop w:val="0"/>
      <w:marBottom w:val="0"/>
      <w:divBdr>
        <w:top w:val="none" w:sz="0" w:space="0" w:color="auto"/>
        <w:left w:val="none" w:sz="0" w:space="0" w:color="auto"/>
        <w:bottom w:val="none" w:sz="0" w:space="0" w:color="auto"/>
        <w:right w:val="none" w:sz="0" w:space="0" w:color="auto"/>
      </w:divBdr>
    </w:div>
    <w:div w:id="1297030460">
      <w:bodyDiv w:val="1"/>
      <w:marLeft w:val="0"/>
      <w:marRight w:val="0"/>
      <w:marTop w:val="0"/>
      <w:marBottom w:val="0"/>
      <w:divBdr>
        <w:top w:val="none" w:sz="0" w:space="0" w:color="auto"/>
        <w:left w:val="none" w:sz="0" w:space="0" w:color="auto"/>
        <w:bottom w:val="none" w:sz="0" w:space="0" w:color="auto"/>
        <w:right w:val="none" w:sz="0" w:space="0" w:color="auto"/>
      </w:divBdr>
    </w:div>
    <w:div w:id="1310985902">
      <w:bodyDiv w:val="1"/>
      <w:marLeft w:val="0"/>
      <w:marRight w:val="0"/>
      <w:marTop w:val="0"/>
      <w:marBottom w:val="0"/>
      <w:divBdr>
        <w:top w:val="none" w:sz="0" w:space="0" w:color="auto"/>
        <w:left w:val="none" w:sz="0" w:space="0" w:color="auto"/>
        <w:bottom w:val="none" w:sz="0" w:space="0" w:color="auto"/>
        <w:right w:val="none" w:sz="0" w:space="0" w:color="auto"/>
      </w:divBdr>
    </w:div>
    <w:div w:id="1464619460">
      <w:bodyDiv w:val="1"/>
      <w:marLeft w:val="0"/>
      <w:marRight w:val="0"/>
      <w:marTop w:val="0"/>
      <w:marBottom w:val="0"/>
      <w:divBdr>
        <w:top w:val="none" w:sz="0" w:space="0" w:color="auto"/>
        <w:left w:val="none" w:sz="0" w:space="0" w:color="auto"/>
        <w:bottom w:val="none" w:sz="0" w:space="0" w:color="auto"/>
        <w:right w:val="none" w:sz="0" w:space="0" w:color="auto"/>
      </w:divBdr>
    </w:div>
    <w:div w:id="1480802382">
      <w:bodyDiv w:val="1"/>
      <w:marLeft w:val="0"/>
      <w:marRight w:val="0"/>
      <w:marTop w:val="0"/>
      <w:marBottom w:val="0"/>
      <w:divBdr>
        <w:top w:val="none" w:sz="0" w:space="0" w:color="auto"/>
        <w:left w:val="none" w:sz="0" w:space="0" w:color="auto"/>
        <w:bottom w:val="none" w:sz="0" w:space="0" w:color="auto"/>
        <w:right w:val="none" w:sz="0" w:space="0" w:color="auto"/>
      </w:divBdr>
    </w:div>
    <w:div w:id="1548952835">
      <w:bodyDiv w:val="1"/>
      <w:marLeft w:val="0"/>
      <w:marRight w:val="0"/>
      <w:marTop w:val="0"/>
      <w:marBottom w:val="0"/>
      <w:divBdr>
        <w:top w:val="none" w:sz="0" w:space="0" w:color="auto"/>
        <w:left w:val="none" w:sz="0" w:space="0" w:color="auto"/>
        <w:bottom w:val="none" w:sz="0" w:space="0" w:color="auto"/>
        <w:right w:val="none" w:sz="0" w:space="0" w:color="auto"/>
      </w:divBdr>
    </w:div>
    <w:div w:id="1573076837">
      <w:bodyDiv w:val="1"/>
      <w:marLeft w:val="0"/>
      <w:marRight w:val="0"/>
      <w:marTop w:val="0"/>
      <w:marBottom w:val="0"/>
      <w:divBdr>
        <w:top w:val="none" w:sz="0" w:space="0" w:color="auto"/>
        <w:left w:val="none" w:sz="0" w:space="0" w:color="auto"/>
        <w:bottom w:val="none" w:sz="0" w:space="0" w:color="auto"/>
        <w:right w:val="none" w:sz="0" w:space="0" w:color="auto"/>
      </w:divBdr>
    </w:div>
    <w:div w:id="1606183473">
      <w:bodyDiv w:val="1"/>
      <w:marLeft w:val="0"/>
      <w:marRight w:val="0"/>
      <w:marTop w:val="0"/>
      <w:marBottom w:val="0"/>
      <w:divBdr>
        <w:top w:val="none" w:sz="0" w:space="0" w:color="auto"/>
        <w:left w:val="none" w:sz="0" w:space="0" w:color="auto"/>
        <w:bottom w:val="none" w:sz="0" w:space="0" w:color="auto"/>
        <w:right w:val="none" w:sz="0" w:space="0" w:color="auto"/>
      </w:divBdr>
    </w:div>
    <w:div w:id="1709406143">
      <w:bodyDiv w:val="1"/>
      <w:marLeft w:val="0"/>
      <w:marRight w:val="0"/>
      <w:marTop w:val="0"/>
      <w:marBottom w:val="0"/>
      <w:divBdr>
        <w:top w:val="none" w:sz="0" w:space="0" w:color="auto"/>
        <w:left w:val="none" w:sz="0" w:space="0" w:color="auto"/>
        <w:bottom w:val="none" w:sz="0" w:space="0" w:color="auto"/>
        <w:right w:val="none" w:sz="0" w:space="0" w:color="auto"/>
      </w:divBdr>
    </w:div>
    <w:div w:id="1789856351">
      <w:bodyDiv w:val="1"/>
      <w:marLeft w:val="0"/>
      <w:marRight w:val="0"/>
      <w:marTop w:val="0"/>
      <w:marBottom w:val="0"/>
      <w:divBdr>
        <w:top w:val="none" w:sz="0" w:space="0" w:color="auto"/>
        <w:left w:val="none" w:sz="0" w:space="0" w:color="auto"/>
        <w:bottom w:val="none" w:sz="0" w:space="0" w:color="auto"/>
        <w:right w:val="none" w:sz="0" w:space="0" w:color="auto"/>
      </w:divBdr>
    </w:div>
    <w:div w:id="1839496572">
      <w:bodyDiv w:val="1"/>
      <w:marLeft w:val="0"/>
      <w:marRight w:val="0"/>
      <w:marTop w:val="0"/>
      <w:marBottom w:val="0"/>
      <w:divBdr>
        <w:top w:val="none" w:sz="0" w:space="0" w:color="auto"/>
        <w:left w:val="none" w:sz="0" w:space="0" w:color="auto"/>
        <w:bottom w:val="none" w:sz="0" w:space="0" w:color="auto"/>
        <w:right w:val="none" w:sz="0" w:space="0" w:color="auto"/>
      </w:divBdr>
    </w:div>
    <w:div w:id="1851991211">
      <w:bodyDiv w:val="1"/>
      <w:marLeft w:val="0"/>
      <w:marRight w:val="0"/>
      <w:marTop w:val="0"/>
      <w:marBottom w:val="0"/>
      <w:divBdr>
        <w:top w:val="none" w:sz="0" w:space="0" w:color="auto"/>
        <w:left w:val="none" w:sz="0" w:space="0" w:color="auto"/>
        <w:bottom w:val="none" w:sz="0" w:space="0" w:color="auto"/>
        <w:right w:val="none" w:sz="0" w:space="0" w:color="auto"/>
      </w:divBdr>
    </w:div>
    <w:div w:id="1855537078">
      <w:bodyDiv w:val="1"/>
      <w:marLeft w:val="0"/>
      <w:marRight w:val="0"/>
      <w:marTop w:val="0"/>
      <w:marBottom w:val="0"/>
      <w:divBdr>
        <w:top w:val="none" w:sz="0" w:space="0" w:color="auto"/>
        <w:left w:val="none" w:sz="0" w:space="0" w:color="auto"/>
        <w:bottom w:val="none" w:sz="0" w:space="0" w:color="auto"/>
        <w:right w:val="none" w:sz="0" w:space="0" w:color="auto"/>
      </w:divBdr>
    </w:div>
    <w:div w:id="1916356141">
      <w:bodyDiv w:val="1"/>
      <w:marLeft w:val="0"/>
      <w:marRight w:val="0"/>
      <w:marTop w:val="0"/>
      <w:marBottom w:val="0"/>
      <w:divBdr>
        <w:top w:val="none" w:sz="0" w:space="0" w:color="auto"/>
        <w:left w:val="none" w:sz="0" w:space="0" w:color="auto"/>
        <w:bottom w:val="none" w:sz="0" w:space="0" w:color="auto"/>
        <w:right w:val="none" w:sz="0" w:space="0" w:color="auto"/>
      </w:divBdr>
    </w:div>
    <w:div w:id="1947469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qualifications.wales/media/3rvfzfn2/guidance-for-awarding-bodies-on-recognition-of-prior-learning.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01cf4c1f06114b47" Type="http://schemas.openxmlformats.org/officeDocument/2006/relationships/customXml" Target="/customXml/item7.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7.xml.rels>&#65279;<?xml version="1.0" encoding="utf-8"?><Relationships xmlns="http://schemas.openxmlformats.org/package/2006/relationships"><Relationship Type="http://schemas.openxmlformats.org/officeDocument/2006/relationships/customXmlProps" Target="/customXml/itemProps7.xml" Id="Rd3c4172d526e4b2384ade4b889302c76"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ac188a-5786-4896-a779-c3ca6eeafed3">
      <Value>1</Value>
    </TaxCatchAll>
    <lcf76f155ced4ddcb4097134ff3c332f xmlns="169d34e0-e3c6-438c-afd4-cc9c21471bf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7614EDF9F6A814F97044BBFE96F8881" ma:contentTypeVersion="18" ma:contentTypeDescription="Create a new document." ma:contentTypeScope="" ma:versionID="1fb9f93b7ac7c71c767ce1b8511d3ab0">
  <xsd:schema xmlns:xsd="http://www.w3.org/2001/XMLSchema" xmlns:xs="http://www.w3.org/2001/XMLSchema" xmlns:p="http://schemas.microsoft.com/office/2006/metadata/properties" xmlns:ns2="169d34e0-e3c6-438c-afd4-cc9c21471bf0" xmlns:ns3="47ac188a-5786-4896-a779-c3ca6eeafed3" targetNamespace="http://schemas.microsoft.com/office/2006/metadata/properties" ma:root="true" ma:fieldsID="9bf3a972d544ad4866a2ccd5c9678524" ns2:_="" ns3:_="">
    <xsd:import namespace="169d34e0-e3c6-438c-afd4-cc9c21471bf0"/>
    <xsd:import namespace="47ac188a-5786-4896-a779-c3ca6eeafe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d34e0-e3c6-438c-afd4-cc9c21471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0e979b-aa80-451d-8e80-ebb5d990af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ac188a-5786-4896-a779-c3ca6eeafed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882f91-5389-4532-9e6e-eb7be547275d}" ma:internalName="TaxCatchAll" ma:showField="CatchAllData" ma:web="47ac188a-5786-4896-a779-c3ca6eeaf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f93dd17-42aa-420f-9d57-21344332ef16" ContentTypeId="0x010100673A277A40C20D4E8B6352A5DB46D34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7.xml><?xml version="1.0" encoding="utf-8"?>
<metadata xmlns="http://www.objective.com/ecm/document/metadata/FF3C5B18883D4E21973B57C2EEED7FD1" version="1.0.0">
  <systemFields>
    <field name="Objective-Id">
      <value order="0">A57872277</value>
    </field>
    <field name="Objective-Title">
      <value order="0">250429 241015 DRAFT Minutes of CQFW Advisory Group Meeting - 15 October 2024</value>
    </field>
    <field name="Objective-Description">
      <value order="0"/>
    </field>
    <field name="Objective-CreationStamp">
      <value order="0">2025-04-28T15:16:28Z</value>
    </field>
    <field name="Objective-IsApproved">
      <value order="0">false</value>
    </field>
    <field name="Objective-IsPublished">
      <value order="0">false</value>
    </field>
    <field name="Objective-DatePublished">
      <value order="0"/>
    </field>
    <field name="Objective-ModificationStamp">
      <value order="0">2025-04-28T15:16:30Z</value>
    </field>
    <field name="Objective-Owner">
      <value order="0">Packer, Gail (EET - Skills)</value>
    </field>
    <field name="Objective-Path">
      <value order="0">Objective Global Folder:#Business File Plan:WG Organisational Groups:Post April 2024 - Economy, Energy &amp; Transport:Economy, Energy &amp; Transport (EET) - Social Partnership, Employability &amp; Fair Work Directorate - Skills Policy Division:1 - Save:NOS &amp; CQFW Policy:Migration for Natalies Team:National Occupational Standards (NOS) and CQFW - NWH:Higher Education Division - Credit &amp; Qualifications Framework for Wales (CQFW) - Governance and Policy - 2023-2027 :CQFW Advisory Group 2025</value>
    </field>
    <field name="Objective-Parent">
      <value order="0">CQFW Advisory Group 2025</value>
    </field>
    <field name="Objective-State">
      <value order="0">Being Drafted</value>
    </field>
    <field name="Objective-VersionId">
      <value order="0">vA104922944</value>
    </field>
    <field name="Objective-Version">
      <value order="0">0.1</value>
    </field>
    <field name="Objective-VersionNumber">
      <value order="0">1</value>
    </field>
    <field name="Objective-VersionComment">
      <value order="0">First version</value>
    </field>
    <field name="Objective-FileNumber">
      <value order="0">qA1639568</value>
    </field>
    <field name="Objective-Classification">
      <value order="0">Official</value>
    </field>
    <field name="Objective-Caveats">
      <value order="0"/>
    </field>
  </systemFields>
  <catalogues>
    <catalogue name="Document Type Catalogue" type="type" ori="id:cA14">
      <field name="Objective-Date Acquired">
        <value order="0">2025-04-27T23:00:00Z</value>
      </field>
      <field name="Objective-Official Translation">
        <value order="0"/>
      </field>
      <field name="Objective-Connect Creator">
        <value order="0"/>
      </field>
    </catalogue>
  </catalogues>
</metadata>
</file>

<file path=customXml/itemProps1.xml><?xml version="1.0" encoding="utf-8"?>
<ds:datastoreItem xmlns:ds="http://schemas.openxmlformats.org/officeDocument/2006/customXml" ds:itemID="{E8E2774D-BDEA-4ED6-9C36-05F0087EE8B4}">
  <ds:schemaRefs>
    <ds:schemaRef ds:uri="http://schemas.microsoft.com/office/2006/metadata/properties"/>
    <ds:schemaRef ds:uri="http://schemas.microsoft.com/office/infopath/2007/PartnerControls"/>
    <ds:schemaRef ds:uri="a1d47bb1-82e3-4d60-b9e5-b0f0cc087192"/>
  </ds:schemaRefs>
</ds:datastoreItem>
</file>

<file path=customXml/itemProps2.xml><?xml version="1.0" encoding="utf-8"?>
<ds:datastoreItem xmlns:ds="http://schemas.openxmlformats.org/officeDocument/2006/customXml" ds:itemID="{278F5D56-E093-425A-9417-22AD6F18FADA}">
  <ds:schemaRefs>
    <ds:schemaRef ds:uri="http://schemas.openxmlformats.org/officeDocument/2006/bibliography"/>
  </ds:schemaRefs>
</ds:datastoreItem>
</file>

<file path=customXml/itemProps3.xml><?xml version="1.0" encoding="utf-8"?>
<ds:datastoreItem xmlns:ds="http://schemas.openxmlformats.org/officeDocument/2006/customXml" ds:itemID="{8659D3DB-0E75-40CD-9B1D-63A5DD58DD85}"/>
</file>

<file path=customXml/itemProps4.xml><?xml version="1.0" encoding="utf-8"?>
<ds:datastoreItem xmlns:ds="http://schemas.openxmlformats.org/officeDocument/2006/customXml" ds:itemID="{19D14416-FB68-4CFE-BE27-8BF93605B531}">
  <ds:schemaRefs>
    <ds:schemaRef ds:uri="Microsoft.SharePoint.Taxonomy.ContentTypeSync"/>
  </ds:schemaRefs>
</ds:datastoreItem>
</file>

<file path=customXml/itemProps5.xml><?xml version="1.0" encoding="utf-8"?>
<ds:datastoreItem xmlns:ds="http://schemas.openxmlformats.org/officeDocument/2006/customXml" ds:itemID="{71E6132E-9EEA-422F-BB34-DC4A86AFEE20}">
  <ds:schemaRefs>
    <ds:schemaRef ds:uri="http://schemas.microsoft.com/sharepoint/v3/contenttype/forms"/>
  </ds:schemaRefs>
</ds:datastoreItem>
</file>

<file path=customXml/itemProps7.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2220</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NAfW</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Emma-Jane (DfES - QLD)</dc:creator>
  <cp:keywords/>
  <dc:description/>
  <cp:lastModifiedBy>Jeff Protheroe</cp:lastModifiedBy>
  <cp:revision>2</cp:revision>
  <cp:lastPrinted>2025-03-31T12:06:00Z</cp:lastPrinted>
  <dcterms:created xsi:type="dcterms:W3CDTF">2025-03-31T12:10:00Z</dcterms:created>
  <dcterms:modified xsi:type="dcterms:W3CDTF">2025-03-31T12:10:00Z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Comment">
    <vt:lpwstr/>
  </property>
  <property fmtid="{D5CDD505-2E9C-101B-9397-08002B2CF9AE}" pid="4" name="Objective-Language [system]">
    <vt:lpwstr>English (eng)</vt:lpwstr>
  </property>
  <property fmtid="{D5CDD505-2E9C-101B-9397-08002B2CF9AE}" pid="5" name="Objective-Date Acquired [system]">
    <vt:lpwstr/>
  </property>
  <property fmtid="{D5CDD505-2E9C-101B-9397-08002B2CF9AE}" pid="6" name="Objective-What to Keep [system]">
    <vt:lpwstr>No</vt:lpwstr>
  </property>
  <property fmtid="{D5CDD505-2E9C-101B-9397-08002B2CF9AE}" pid="7" name="Objective-Official Translation [system]">
    <vt:lpwstr/>
  </property>
  <property fmtid="{D5CDD505-2E9C-101B-9397-08002B2CF9AE}" pid="8" name="Objective-Connect Creator [system]">
    <vt:lpwstr/>
  </property>
  <property fmtid="{D5CDD505-2E9C-101B-9397-08002B2CF9AE}" pid="9" name="Objective-Language">
    <vt:lpwstr>English (eng)</vt:lpwstr>
  </property>
  <property fmtid="{D5CDD505-2E9C-101B-9397-08002B2CF9AE}" pid="10" name="Objective-What to Keep">
    <vt:lpwstr>No</vt:lpwstr>
  </property>
  <property fmtid="{D5CDD505-2E9C-101B-9397-08002B2CF9AE}" pid="11" name="ContentTypeId">
    <vt:lpwstr>0x010100A7614EDF9F6A814F97044BBFE96F8881</vt:lpwstr>
  </property>
  <property fmtid="{D5CDD505-2E9C-101B-9397-08002B2CF9AE}" pid="12" name="Item topic">
    <vt:lpwstr/>
  </property>
  <property fmtid="{D5CDD505-2E9C-101B-9397-08002B2CF9AE}" pid="13" name="Item_x0020_topic">
    <vt:lpwstr/>
  </property>
  <property fmtid="{D5CDD505-2E9C-101B-9397-08002B2CF9AE}" pid="14" name="Item_x0020_department">
    <vt:lpwstr/>
  </property>
  <property fmtid="{D5CDD505-2E9C-101B-9397-08002B2CF9AE}" pid="15" name="Item department">
    <vt:lpwstr/>
  </property>
  <property fmtid="{D5CDD505-2E9C-101B-9397-08002B2CF9AE}" pid="16" name="Data classification">
    <vt:lpwstr>1;#Official|b38283cd-cbb6-4228-b374-af2de6a9d035</vt:lpwstr>
  </property>
  <property fmtid="{D5CDD505-2E9C-101B-9397-08002B2CF9AE}" pid="17" name="Data_x0020_classification">
    <vt:lpwstr>1;#Official|b38283cd-cbb6-4228-b374-af2de6a9d035</vt:lpwstr>
  </property>
  <property fmtid="{D5CDD505-2E9C-101B-9397-08002B2CF9AE}" pid="18" name="Customer-Id">
    <vt:lpwstr>FF3C5B18883D4E21973B57C2EEED7FD1</vt:lpwstr>
  </property>
  <property fmtid="{D5CDD505-2E9C-101B-9397-08002B2CF9AE}" pid="19" name="Objective-Id">
    <vt:lpwstr>A57872277</vt:lpwstr>
  </property>
  <property fmtid="{D5CDD505-2E9C-101B-9397-08002B2CF9AE}" pid="20" name="Objective-Title">
    <vt:lpwstr>250429 241015 DRAFT Minutes of CQFW Advisory Group Meeting - 15 October 2024</vt:lpwstr>
  </property>
  <property fmtid="{D5CDD505-2E9C-101B-9397-08002B2CF9AE}" pid="21" name="Objective-Description">
    <vt:lpwstr/>
  </property>
  <property fmtid="{D5CDD505-2E9C-101B-9397-08002B2CF9AE}" pid="22" name="Objective-CreationStamp">
    <vt:filetime>2025-04-28T15:16:28Z</vt:filetime>
  </property>
  <property fmtid="{D5CDD505-2E9C-101B-9397-08002B2CF9AE}" pid="23" name="Objective-IsApproved">
    <vt:bool>false</vt:bool>
  </property>
  <property fmtid="{D5CDD505-2E9C-101B-9397-08002B2CF9AE}" pid="24" name="Objective-IsPublished">
    <vt:bool>false</vt:bool>
  </property>
  <property fmtid="{D5CDD505-2E9C-101B-9397-08002B2CF9AE}" pid="25" name="Objective-DatePublished">
    <vt:lpwstr/>
  </property>
  <property fmtid="{D5CDD505-2E9C-101B-9397-08002B2CF9AE}" pid="26" name="Objective-ModificationStamp">
    <vt:filetime>2025-04-28T15:16:30Z</vt:filetime>
  </property>
  <property fmtid="{D5CDD505-2E9C-101B-9397-08002B2CF9AE}" pid="27" name="Objective-Owner">
    <vt:lpwstr>Packer, Gail (EET - Skills)</vt:lpwstr>
  </property>
  <property fmtid="{D5CDD505-2E9C-101B-9397-08002B2CF9AE}" pid="28" name="Objective-Path">
    <vt:lpwstr>Objective Global Folder:#Business File Plan:WG Organisational Groups:Post April 2024 - Economy, Energy &amp; Transport:Economy, Energy &amp; Transport (EET) - Social Partnership, Employability &amp; Fair Work Directorate - Skills Policy Division:1 - Save:NOS &amp; CQFW Policy:Migration for Natalies Team:National Occupational Standards (NOS) and CQFW - NWH:Higher Education Division - Credit &amp; Qualifications Framework for Wales (CQFW) - Governance and Policy - 2023-2027 :CQFW Advisory Group 2025:</vt:lpwstr>
  </property>
  <property fmtid="{D5CDD505-2E9C-101B-9397-08002B2CF9AE}" pid="29" name="Objective-Parent">
    <vt:lpwstr>CQFW Advisory Group 2025</vt:lpwstr>
  </property>
  <property fmtid="{D5CDD505-2E9C-101B-9397-08002B2CF9AE}" pid="30" name="Objective-State">
    <vt:lpwstr>Being Drafted</vt:lpwstr>
  </property>
  <property fmtid="{D5CDD505-2E9C-101B-9397-08002B2CF9AE}" pid="31" name="Objective-VersionId">
    <vt:lpwstr>vA104922944</vt:lpwstr>
  </property>
  <property fmtid="{D5CDD505-2E9C-101B-9397-08002B2CF9AE}" pid="32" name="Objective-Version">
    <vt:lpwstr>0.1</vt:lpwstr>
  </property>
  <property fmtid="{D5CDD505-2E9C-101B-9397-08002B2CF9AE}" pid="33" name="Objective-VersionNumber">
    <vt:r8>1</vt:r8>
  </property>
  <property fmtid="{D5CDD505-2E9C-101B-9397-08002B2CF9AE}" pid="34" name="Objective-VersionComment">
    <vt:lpwstr>First version</vt:lpwstr>
  </property>
  <property fmtid="{D5CDD505-2E9C-101B-9397-08002B2CF9AE}" pid="35" name="Objective-FileNumber">
    <vt:lpwstr/>
  </property>
  <property fmtid="{D5CDD505-2E9C-101B-9397-08002B2CF9AE}" pid="36" name="Objective-Classification">
    <vt:lpwstr>[Inherited - Official]</vt:lpwstr>
  </property>
  <property fmtid="{D5CDD505-2E9C-101B-9397-08002B2CF9AE}" pid="37" name="Objective-Caveats">
    <vt:lpwstr/>
  </property>
  <property fmtid="{D5CDD505-2E9C-101B-9397-08002B2CF9AE}" pid="38" name="Objective-Date Acquired">
    <vt:filetime>2025-04-27T23:00:00Z</vt:filetime>
  </property>
  <property fmtid="{D5CDD505-2E9C-101B-9397-08002B2CF9AE}" pid="39" name="Objective-Official Translation">
    <vt:lpwstr/>
  </property>
  <property fmtid="{D5CDD505-2E9C-101B-9397-08002B2CF9AE}" pid="40" name="Objective-Connect Creator">
    <vt:lpwstr/>
  </property>
</Properties>
</file>